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E381" w14:textId="6B4E5DFD" w:rsidR="00F137B3" w:rsidRPr="00E81F9B" w:rsidRDefault="00F137B3" w:rsidP="00F137B3">
      <w:pPr>
        <w:spacing w:before="84" w:line="539" w:lineRule="exact"/>
        <w:rPr>
          <w:rFonts w:ascii="Arial" w:hAnsi="Arial" w:cs="Arial"/>
          <w:b/>
          <w:bCs/>
          <w:sz w:val="28"/>
          <w:szCs w:val="28"/>
        </w:rPr>
      </w:pPr>
      <w:r w:rsidRPr="00F137B3">
        <w:rPr>
          <w:rFonts w:ascii="Arial" w:hAnsi="Arial" w:cs="Arial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530C5B5F" wp14:editId="1E032DAC">
            <wp:simplePos x="0" y="0"/>
            <wp:positionH relativeFrom="page">
              <wp:posOffset>257175</wp:posOffset>
            </wp:positionH>
            <wp:positionV relativeFrom="paragraph">
              <wp:posOffset>65405</wp:posOffset>
            </wp:positionV>
            <wp:extent cx="1295400" cy="819150"/>
            <wp:effectExtent l="0" t="0" r="0" b="0"/>
            <wp:wrapNone/>
            <wp:docPr id="1" name="image1.jpeg" descr="A logo for a county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unty fair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                   </w:t>
      </w:r>
      <w:r w:rsidR="00E81F9B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</w:t>
      </w:r>
      <w:r w:rsidR="00A32DC0">
        <w:rPr>
          <w:rFonts w:ascii="Arial" w:hAnsi="Arial" w:cs="Arial"/>
          <w:sz w:val="36"/>
          <w:szCs w:val="36"/>
        </w:rPr>
        <w:t xml:space="preserve">   </w:t>
      </w:r>
      <w:r w:rsidRPr="00E81F9B">
        <w:rPr>
          <w:rFonts w:ascii="Arial" w:hAnsi="Arial" w:cs="Arial"/>
          <w:b/>
          <w:bCs/>
          <w:sz w:val="28"/>
          <w:szCs w:val="28"/>
        </w:rPr>
        <w:t xml:space="preserve">Washington County Fair: July </w:t>
      </w:r>
      <w:r w:rsidR="0054189F">
        <w:rPr>
          <w:rFonts w:ascii="Arial" w:hAnsi="Arial" w:cs="Arial"/>
          <w:b/>
          <w:bCs/>
          <w:sz w:val="28"/>
          <w:szCs w:val="28"/>
        </w:rPr>
        <w:t>29</w:t>
      </w:r>
      <w:r w:rsidRPr="00E81F9B">
        <w:rPr>
          <w:rFonts w:ascii="Arial" w:hAnsi="Arial" w:cs="Arial"/>
          <w:b/>
          <w:bCs/>
          <w:sz w:val="28"/>
          <w:szCs w:val="28"/>
        </w:rPr>
        <w:t xml:space="preserve"> - August </w:t>
      </w:r>
      <w:r w:rsidR="0054189F">
        <w:rPr>
          <w:rFonts w:ascii="Arial" w:hAnsi="Arial" w:cs="Arial"/>
          <w:b/>
          <w:bCs/>
          <w:sz w:val="28"/>
          <w:szCs w:val="28"/>
        </w:rPr>
        <w:t>2</w:t>
      </w:r>
      <w:r w:rsidRPr="00E81F9B">
        <w:rPr>
          <w:rFonts w:ascii="Arial" w:hAnsi="Arial" w:cs="Arial"/>
          <w:b/>
          <w:bCs/>
          <w:sz w:val="28"/>
          <w:szCs w:val="28"/>
        </w:rPr>
        <w:t>, 202</w:t>
      </w:r>
      <w:r w:rsidR="0054189F">
        <w:rPr>
          <w:rFonts w:ascii="Arial" w:hAnsi="Arial" w:cs="Arial"/>
          <w:b/>
          <w:bCs/>
          <w:sz w:val="28"/>
          <w:szCs w:val="28"/>
        </w:rPr>
        <w:t>6</w:t>
      </w:r>
    </w:p>
    <w:p w14:paraId="443E3AC6" w14:textId="3A41DDA7" w:rsidR="00833F73" w:rsidRDefault="00F137B3" w:rsidP="004A080D">
      <w:pPr>
        <w:pStyle w:val="BodyText"/>
        <w:spacing w:line="229" w:lineRule="exact"/>
        <w:ind w:left="720" w:right="-18" w:firstLine="720"/>
        <w:jc w:val="center"/>
        <w:rPr>
          <w:rFonts w:ascii="Arial" w:hAnsi="Arial" w:cs="Arial"/>
          <w:b w:val="0"/>
          <w:bCs w:val="0"/>
          <w:sz w:val="18"/>
          <w:szCs w:val="18"/>
        </w:rPr>
      </w:pPr>
      <w:r w:rsidRPr="000A150C">
        <w:rPr>
          <w:rFonts w:ascii="Arial" w:hAnsi="Arial" w:cs="Arial"/>
          <w:b w:val="0"/>
          <w:bCs w:val="0"/>
          <w:sz w:val="18"/>
          <w:szCs w:val="18"/>
        </w:rPr>
        <w:t>Please read the</w:t>
      </w:r>
      <w:r w:rsidR="00214D3B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0A150C">
        <w:rPr>
          <w:rFonts w:ascii="Arial" w:hAnsi="Arial" w:cs="Arial"/>
          <w:b w:val="0"/>
          <w:bCs w:val="0"/>
          <w:sz w:val="18"/>
          <w:szCs w:val="18"/>
        </w:rPr>
        <w:t>202</w:t>
      </w:r>
      <w:r w:rsidR="00213CDA" w:rsidRPr="000A150C">
        <w:rPr>
          <w:rFonts w:ascii="Arial" w:hAnsi="Arial" w:cs="Arial"/>
          <w:b w:val="0"/>
          <w:bCs w:val="0"/>
          <w:sz w:val="18"/>
          <w:szCs w:val="18"/>
        </w:rPr>
        <w:t>6</w:t>
      </w:r>
      <w:r w:rsidRPr="000A150C">
        <w:rPr>
          <w:rFonts w:ascii="Arial" w:hAnsi="Arial" w:cs="Arial"/>
          <w:b w:val="0"/>
          <w:bCs w:val="0"/>
          <w:sz w:val="18"/>
          <w:szCs w:val="18"/>
        </w:rPr>
        <w:t xml:space="preserve"> Commercial </w:t>
      </w:r>
      <w:r w:rsidR="00076DCD">
        <w:rPr>
          <w:rFonts w:ascii="Arial" w:hAnsi="Arial" w:cs="Arial"/>
          <w:b w:val="0"/>
          <w:bCs w:val="0"/>
          <w:sz w:val="18"/>
          <w:szCs w:val="18"/>
        </w:rPr>
        <w:t>and</w:t>
      </w:r>
      <w:r w:rsidRPr="000A150C">
        <w:rPr>
          <w:rFonts w:ascii="Arial" w:hAnsi="Arial" w:cs="Arial"/>
          <w:b w:val="0"/>
          <w:bCs w:val="0"/>
          <w:sz w:val="18"/>
          <w:szCs w:val="18"/>
        </w:rPr>
        <w:t xml:space="preserve"> Food Vendor Manual</w:t>
      </w:r>
      <w:r w:rsidR="00066071">
        <w:rPr>
          <w:rFonts w:ascii="Arial" w:hAnsi="Arial" w:cs="Arial"/>
          <w:b w:val="0"/>
          <w:bCs w:val="0"/>
          <w:sz w:val="18"/>
          <w:szCs w:val="18"/>
        </w:rPr>
        <w:t xml:space="preserve"> i</w:t>
      </w:r>
      <w:r w:rsidRPr="000A150C">
        <w:rPr>
          <w:rFonts w:ascii="Arial" w:hAnsi="Arial" w:cs="Arial"/>
          <w:b w:val="0"/>
          <w:bCs w:val="0"/>
          <w:sz w:val="18"/>
          <w:szCs w:val="18"/>
        </w:rPr>
        <w:t xml:space="preserve">ncluded </w:t>
      </w:r>
      <w:r w:rsidR="00B9665A">
        <w:rPr>
          <w:rFonts w:ascii="Arial" w:hAnsi="Arial" w:cs="Arial"/>
          <w:b w:val="0"/>
          <w:bCs w:val="0"/>
          <w:sz w:val="18"/>
          <w:szCs w:val="18"/>
        </w:rPr>
        <w:t>with this</w:t>
      </w:r>
      <w:r w:rsidR="00B46F4E">
        <w:rPr>
          <w:rFonts w:ascii="Arial" w:hAnsi="Arial" w:cs="Arial"/>
          <w:b w:val="0"/>
          <w:bCs w:val="0"/>
          <w:sz w:val="18"/>
          <w:szCs w:val="18"/>
        </w:rPr>
        <w:t xml:space="preserve"> application.</w:t>
      </w:r>
    </w:p>
    <w:p w14:paraId="65F4DF68" w14:textId="7AFBE158" w:rsidR="00F137B3" w:rsidRDefault="00F83F50" w:rsidP="004A080D">
      <w:pPr>
        <w:pStyle w:val="BodyText"/>
        <w:spacing w:line="229" w:lineRule="exact"/>
        <w:ind w:right="-108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ab/>
        <w:t>application</w:t>
      </w:r>
      <w:r w:rsidR="009630B8">
        <w:rPr>
          <w:rFonts w:ascii="Arial" w:hAnsi="Arial" w:cs="Arial"/>
          <w:b w:val="0"/>
          <w:bCs w:val="0"/>
          <w:sz w:val="18"/>
          <w:szCs w:val="18"/>
        </w:rPr>
        <w:t xml:space="preserve">.  </w:t>
      </w:r>
      <w:r w:rsidR="00B46F4E">
        <w:rPr>
          <w:rFonts w:ascii="Arial" w:hAnsi="Arial" w:cs="Arial"/>
          <w:b w:val="0"/>
          <w:bCs w:val="0"/>
          <w:sz w:val="18"/>
          <w:szCs w:val="18"/>
        </w:rPr>
        <w:t>T</w:t>
      </w:r>
      <w:r w:rsidR="009630B8">
        <w:rPr>
          <w:rFonts w:ascii="Arial" w:hAnsi="Arial" w:cs="Arial"/>
          <w:b w:val="0"/>
          <w:bCs w:val="0"/>
          <w:sz w:val="18"/>
          <w:szCs w:val="18"/>
        </w:rPr>
        <w:t xml:space="preserve">he manual outlines </w:t>
      </w:r>
      <w:r w:rsidR="00F137B3" w:rsidRPr="000A150C">
        <w:rPr>
          <w:rFonts w:ascii="Arial" w:hAnsi="Arial" w:cs="Arial"/>
          <w:b w:val="0"/>
          <w:bCs w:val="0"/>
          <w:sz w:val="18"/>
          <w:szCs w:val="18"/>
        </w:rPr>
        <w:t xml:space="preserve">information and important terms </w:t>
      </w:r>
      <w:r w:rsidR="00163554">
        <w:rPr>
          <w:rFonts w:ascii="Arial" w:hAnsi="Arial" w:cs="Arial"/>
          <w:b w:val="0"/>
          <w:bCs w:val="0"/>
          <w:sz w:val="18"/>
          <w:szCs w:val="18"/>
        </w:rPr>
        <w:t>and</w:t>
      </w:r>
      <w:r w:rsidR="004A080D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F137B3" w:rsidRPr="000A150C">
        <w:rPr>
          <w:rFonts w:ascii="Arial" w:hAnsi="Arial" w:cs="Arial"/>
          <w:b w:val="0"/>
          <w:bCs w:val="0"/>
          <w:sz w:val="18"/>
          <w:szCs w:val="18"/>
        </w:rPr>
        <w:t xml:space="preserve">conditions governing the </w:t>
      </w:r>
      <w:r w:rsidR="00E617C7">
        <w:rPr>
          <w:rFonts w:ascii="Arial" w:hAnsi="Arial" w:cs="Arial"/>
          <w:b w:val="0"/>
          <w:bCs w:val="0"/>
          <w:sz w:val="18"/>
          <w:szCs w:val="18"/>
        </w:rPr>
        <w:t>temporary license</w:t>
      </w:r>
      <w:r w:rsidR="00F137B3" w:rsidRPr="000A150C">
        <w:rPr>
          <w:rFonts w:ascii="Arial" w:hAnsi="Arial" w:cs="Arial"/>
          <w:b w:val="0"/>
          <w:bCs w:val="0"/>
          <w:sz w:val="18"/>
          <w:szCs w:val="18"/>
        </w:rPr>
        <w:t xml:space="preserve"> of</w:t>
      </w:r>
      <w:r w:rsidR="00E617C7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F137B3" w:rsidRPr="000A150C">
        <w:rPr>
          <w:rFonts w:ascii="Arial" w:hAnsi="Arial" w:cs="Arial"/>
          <w:b w:val="0"/>
          <w:bCs w:val="0"/>
          <w:sz w:val="18"/>
          <w:szCs w:val="18"/>
        </w:rPr>
        <w:t>spac</w:t>
      </w:r>
      <w:r w:rsidR="000E2F02">
        <w:rPr>
          <w:rFonts w:ascii="Arial" w:hAnsi="Arial" w:cs="Arial"/>
          <w:b w:val="0"/>
          <w:bCs w:val="0"/>
          <w:sz w:val="18"/>
          <w:szCs w:val="18"/>
        </w:rPr>
        <w:t>e.</w:t>
      </w:r>
    </w:p>
    <w:p w14:paraId="67DCC02C" w14:textId="77777777" w:rsidR="000E2F02" w:rsidRPr="007243E8" w:rsidRDefault="000E2F02" w:rsidP="000E2F02">
      <w:pPr>
        <w:pStyle w:val="BodyText"/>
        <w:spacing w:before="100"/>
        <w:rPr>
          <w:rFonts w:ascii="Arial" w:hAnsi="Arial" w:cs="Arial"/>
          <w:b w:val="0"/>
          <w:bCs w:val="0"/>
          <w:sz w:val="16"/>
          <w:szCs w:val="16"/>
        </w:rPr>
      </w:pPr>
    </w:p>
    <w:p w14:paraId="04C72CE6" w14:textId="2CB05C63" w:rsidR="00481FA2" w:rsidRDefault="00481FA2" w:rsidP="000E2F02">
      <w:pPr>
        <w:pStyle w:val="BodyText"/>
        <w:spacing w:before="1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FOOD VENDOR CONTRACT/APPLICATION</w:t>
      </w:r>
    </w:p>
    <w:p w14:paraId="4C0B6069" w14:textId="2C00E036" w:rsidR="000B22CB" w:rsidRDefault="000B22CB" w:rsidP="000B22CB">
      <w:pPr>
        <w:pStyle w:val="BodyText"/>
        <w:spacing w:before="100"/>
        <w:jc w:val="center"/>
        <w:rPr>
          <w:rFonts w:ascii="Arial" w:hAnsi="Arial" w:cs="Arial"/>
          <w:sz w:val="18"/>
          <w:szCs w:val="18"/>
        </w:rPr>
      </w:pPr>
      <w:r w:rsidRPr="00F137B3">
        <w:rPr>
          <w:rFonts w:ascii="Arial" w:hAnsi="Arial" w:cs="Arial"/>
          <w:sz w:val="18"/>
          <w:szCs w:val="18"/>
        </w:rPr>
        <w:t xml:space="preserve">COMPLETE THIS </w:t>
      </w:r>
      <w:r>
        <w:rPr>
          <w:rFonts w:ascii="Arial" w:hAnsi="Arial" w:cs="Arial"/>
          <w:sz w:val="18"/>
          <w:szCs w:val="18"/>
        </w:rPr>
        <w:t xml:space="preserve">FILLABLE </w:t>
      </w:r>
      <w:r w:rsidRPr="00F137B3">
        <w:rPr>
          <w:rFonts w:ascii="Arial" w:hAnsi="Arial" w:cs="Arial"/>
          <w:sz w:val="18"/>
          <w:szCs w:val="18"/>
        </w:rPr>
        <w:t>FORM</w:t>
      </w:r>
    </w:p>
    <w:p w14:paraId="10BC92CA" w14:textId="77777777" w:rsidR="00F137B3" w:rsidRDefault="00F137B3" w:rsidP="00646007">
      <w:pPr>
        <w:tabs>
          <w:tab w:val="left" w:pos="7339"/>
        </w:tabs>
        <w:rPr>
          <w:rFonts w:ascii="Arial" w:hAnsi="Arial" w:cs="Arial"/>
          <w:bCs/>
          <w:sz w:val="16"/>
          <w:szCs w:val="16"/>
        </w:rPr>
      </w:pPr>
    </w:p>
    <w:p w14:paraId="05B6E1D2" w14:textId="02BF495F" w:rsidR="003C4730" w:rsidRPr="003C4730" w:rsidRDefault="003C4730" w:rsidP="003C4730">
      <w:pPr>
        <w:rPr>
          <w:rFonts w:ascii="Arial" w:hAnsi="Arial" w:cs="Arial"/>
          <w:sz w:val="20"/>
          <w:szCs w:val="20"/>
        </w:rPr>
      </w:pPr>
      <w:r w:rsidRPr="003C4730">
        <w:rPr>
          <w:rFonts w:ascii="Arial" w:hAnsi="Arial" w:cs="Arial"/>
          <w:sz w:val="20"/>
          <w:szCs w:val="20"/>
        </w:rPr>
        <w:t>Please send all required information to: Paul Hendrickson, Fair Manager, Washington County Fair, PO Box</w:t>
      </w:r>
      <w:r>
        <w:rPr>
          <w:rFonts w:ascii="Arial" w:hAnsi="Arial" w:cs="Arial"/>
          <w:sz w:val="20"/>
          <w:szCs w:val="20"/>
        </w:rPr>
        <w:t xml:space="preserve"> 25392,</w:t>
      </w:r>
    </w:p>
    <w:p w14:paraId="5401E491" w14:textId="3DBE7262" w:rsidR="003C4730" w:rsidRDefault="003C4730" w:rsidP="003C4730">
      <w:pPr>
        <w:rPr>
          <w:rFonts w:ascii="Arial" w:hAnsi="Arial" w:cs="Arial"/>
          <w:b/>
          <w:bCs/>
          <w:sz w:val="20"/>
          <w:szCs w:val="20"/>
        </w:rPr>
      </w:pPr>
      <w:r w:rsidRPr="003C4730">
        <w:rPr>
          <w:rFonts w:ascii="Arial" w:hAnsi="Arial" w:cs="Arial"/>
          <w:sz w:val="20"/>
          <w:szCs w:val="20"/>
        </w:rPr>
        <w:t>Woodbury, MN 55125</w:t>
      </w:r>
      <w:r w:rsidRPr="003C4730">
        <w:rPr>
          <w:rFonts w:ascii="Arial" w:hAnsi="Arial" w:cs="Arial"/>
          <w:sz w:val="20"/>
          <w:szCs w:val="20"/>
        </w:rPr>
        <w:tab/>
        <w:t xml:space="preserve">    </w:t>
      </w:r>
      <w:r w:rsidR="00632676">
        <w:rPr>
          <w:rFonts w:ascii="Arial" w:hAnsi="Arial" w:cs="Arial"/>
          <w:sz w:val="20"/>
          <w:szCs w:val="20"/>
        </w:rPr>
        <w:tab/>
      </w:r>
      <w:r w:rsidRPr="003C4730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F036EF">
          <w:rPr>
            <w:rStyle w:val="Hyperlink"/>
            <w:rFonts w:ascii="Arial" w:hAnsi="Arial" w:cs="Arial"/>
            <w:b/>
            <w:bCs/>
            <w:sz w:val="20"/>
            <w:szCs w:val="20"/>
          </w:rPr>
          <w:t>fairmanager@washingtoncountyfair.org</w:t>
        </w:r>
      </w:hyperlink>
      <w:r>
        <w:rPr>
          <w:rFonts w:ascii="Arial" w:hAnsi="Arial" w:cs="Arial"/>
          <w:b/>
          <w:bCs/>
          <w:sz w:val="20"/>
          <w:szCs w:val="20"/>
        </w:rPr>
        <w:tab/>
      </w:r>
      <w:r w:rsidRPr="003C4730">
        <w:rPr>
          <w:rFonts w:ascii="Arial" w:hAnsi="Arial" w:cs="Arial"/>
          <w:sz w:val="20"/>
          <w:szCs w:val="20"/>
        </w:rPr>
        <w:t>Phone: 651-770-0246</w:t>
      </w:r>
    </w:p>
    <w:p w14:paraId="604EE004" w14:textId="77777777" w:rsidR="00475280" w:rsidRPr="00646007" w:rsidRDefault="00475280" w:rsidP="00646007">
      <w:pPr>
        <w:tabs>
          <w:tab w:val="left" w:pos="7339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13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68"/>
        <w:gridCol w:w="362"/>
        <w:gridCol w:w="2790"/>
        <w:gridCol w:w="1710"/>
        <w:gridCol w:w="1200"/>
        <w:gridCol w:w="961"/>
        <w:gridCol w:w="3149"/>
      </w:tblGrid>
      <w:tr w:rsidR="007E7DBB" w14:paraId="5AD0FB70" w14:textId="77777777" w:rsidTr="006C463D">
        <w:trPr>
          <w:trHeight w:val="470"/>
        </w:trPr>
        <w:tc>
          <w:tcPr>
            <w:tcW w:w="1168" w:type="dxa"/>
            <w:vAlign w:val="center"/>
          </w:tcPr>
          <w:p w14:paraId="2D57FFA3" w14:textId="512AB3D1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533772">
              <w:rPr>
                <w:rFonts w:ascii="Arial" w:hAnsi="Arial" w:cs="Arial"/>
                <w:b w:val="0"/>
                <w:bCs w:val="0"/>
              </w:rPr>
              <w:t>Company Name:</w:t>
            </w:r>
          </w:p>
        </w:tc>
        <w:tc>
          <w:tcPr>
            <w:tcW w:w="6062" w:type="dxa"/>
            <w:gridSpan w:val="4"/>
            <w:vAlign w:val="center"/>
          </w:tcPr>
          <w:p w14:paraId="23F6E928" w14:textId="699A7F35" w:rsidR="00F137B3" w:rsidRPr="00533772" w:rsidRDefault="00F137B3" w:rsidP="00C66808">
            <w:pPr>
              <w:pStyle w:val="BodyText"/>
              <w:spacing w:before="1"/>
              <w:ind w:left="-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14:paraId="525B6E4F" w14:textId="77777777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533772">
              <w:rPr>
                <w:rFonts w:ascii="Arial" w:hAnsi="Arial" w:cs="Arial"/>
                <w:b w:val="0"/>
                <w:bCs w:val="0"/>
              </w:rPr>
              <w:t>Contact Person:</w:t>
            </w:r>
          </w:p>
        </w:tc>
        <w:tc>
          <w:tcPr>
            <w:tcW w:w="3149" w:type="dxa"/>
            <w:vAlign w:val="center"/>
          </w:tcPr>
          <w:p w14:paraId="18A3B12E" w14:textId="1E69F6C5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B1061" w:rsidRPr="00FE199C" w14:paraId="4E5301A8" w14:textId="77777777" w:rsidTr="003D5212">
        <w:trPr>
          <w:trHeight w:val="443"/>
        </w:trPr>
        <w:tc>
          <w:tcPr>
            <w:tcW w:w="11340" w:type="dxa"/>
            <w:gridSpan w:val="7"/>
            <w:vAlign w:val="center"/>
          </w:tcPr>
          <w:p w14:paraId="3FAF977A" w14:textId="20DC00CD" w:rsidR="009B1061" w:rsidRPr="00533772" w:rsidRDefault="009B1061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533772">
              <w:rPr>
                <w:rFonts w:ascii="Arial" w:hAnsi="Arial" w:cs="Arial"/>
                <w:b w:val="0"/>
                <w:bCs w:val="0"/>
              </w:rPr>
              <w:t>Address:</w:t>
            </w:r>
          </w:p>
        </w:tc>
      </w:tr>
      <w:tr w:rsidR="007E7DBB" w14:paraId="125BE806" w14:textId="77777777" w:rsidTr="006C463D">
        <w:trPr>
          <w:trHeight w:val="425"/>
        </w:trPr>
        <w:tc>
          <w:tcPr>
            <w:tcW w:w="1530" w:type="dxa"/>
            <w:gridSpan w:val="2"/>
            <w:vAlign w:val="center"/>
          </w:tcPr>
          <w:p w14:paraId="4AC91A84" w14:textId="62B8DFC4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533772">
              <w:rPr>
                <w:rFonts w:ascii="Arial" w:hAnsi="Arial" w:cs="Arial"/>
                <w:b w:val="0"/>
                <w:bCs w:val="0"/>
              </w:rPr>
              <w:t>Cell Number:</w:t>
            </w:r>
          </w:p>
        </w:tc>
        <w:tc>
          <w:tcPr>
            <w:tcW w:w="2790" w:type="dxa"/>
            <w:vAlign w:val="center"/>
          </w:tcPr>
          <w:p w14:paraId="200B2028" w14:textId="331770E5" w:rsidR="00F137B3" w:rsidRPr="00533772" w:rsidRDefault="009B1061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377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5DD6F14" w14:textId="77777777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</w:rPr>
            </w:pPr>
            <w:r w:rsidRPr="00533772">
              <w:rPr>
                <w:rFonts w:ascii="Arial" w:hAnsi="Arial" w:cs="Arial"/>
                <w:b w:val="0"/>
                <w:bCs w:val="0"/>
              </w:rPr>
              <w:t>Email Address:</w:t>
            </w:r>
          </w:p>
        </w:tc>
        <w:tc>
          <w:tcPr>
            <w:tcW w:w="5310" w:type="dxa"/>
            <w:gridSpan w:val="3"/>
            <w:vAlign w:val="center"/>
          </w:tcPr>
          <w:p w14:paraId="7AFB3637" w14:textId="7C6524C9" w:rsidR="00F137B3" w:rsidRPr="00533772" w:rsidRDefault="00F137B3" w:rsidP="000B6F06">
            <w:pPr>
              <w:pStyle w:val="BodyText"/>
              <w:spacing w:before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266B599" w14:textId="77777777" w:rsidR="00345766" w:rsidRPr="00A02A03" w:rsidRDefault="00345766" w:rsidP="00F137B3">
      <w:pPr>
        <w:rPr>
          <w:rFonts w:ascii="Arial" w:hAnsi="Arial" w:cs="Arial"/>
          <w:b/>
          <w:bCs/>
          <w:sz w:val="16"/>
          <w:szCs w:val="16"/>
        </w:rPr>
      </w:pPr>
    </w:p>
    <w:p w14:paraId="02992D15" w14:textId="1FC921E2" w:rsidR="00E81F9B" w:rsidRPr="00E366D0" w:rsidRDefault="00806A56" w:rsidP="00C31E59">
      <w:pPr>
        <w:rPr>
          <w:rFonts w:ascii="Arial" w:hAnsi="Arial" w:cs="Arial"/>
          <w:b/>
          <w:bCs/>
          <w:sz w:val="20"/>
          <w:szCs w:val="20"/>
        </w:rPr>
      </w:pPr>
      <w:r w:rsidRPr="00E366D0">
        <w:rPr>
          <w:rFonts w:ascii="Arial" w:hAnsi="Arial" w:cs="Arial"/>
          <w:b/>
          <w:bCs/>
          <w:sz w:val="20"/>
          <w:szCs w:val="20"/>
        </w:rPr>
        <w:t>RETURNING VENDOR</w:t>
      </w:r>
      <w:r w:rsidR="00B65DF2" w:rsidRPr="00E366D0">
        <w:rPr>
          <w:rFonts w:ascii="Arial" w:hAnsi="Arial" w:cs="Arial"/>
          <w:b/>
          <w:bCs/>
          <w:sz w:val="20"/>
          <w:szCs w:val="20"/>
        </w:rPr>
        <w:t>S:</w:t>
      </w:r>
    </w:p>
    <w:p w14:paraId="4D0D168A" w14:textId="48724EAA" w:rsidR="00695030" w:rsidRPr="00E366D0" w:rsidRDefault="00E81F9B" w:rsidP="00925984">
      <w:pPr>
        <w:ind w:right="-648"/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 xml:space="preserve">I would like </w:t>
      </w:r>
      <w:r w:rsidR="00A26B1A" w:rsidRPr="00E366D0">
        <w:rPr>
          <w:rFonts w:ascii="Arial" w:hAnsi="Arial" w:cs="Arial"/>
          <w:sz w:val="20"/>
          <w:szCs w:val="20"/>
        </w:rPr>
        <w:t xml:space="preserve">the </w:t>
      </w:r>
      <w:r w:rsidRPr="00E366D0">
        <w:rPr>
          <w:rFonts w:ascii="Arial" w:hAnsi="Arial" w:cs="Arial"/>
          <w:sz w:val="20"/>
          <w:szCs w:val="20"/>
        </w:rPr>
        <w:t xml:space="preserve">same location </w:t>
      </w:r>
      <w:r w:rsidR="00E617C7">
        <w:rPr>
          <w:rFonts w:ascii="Arial" w:hAnsi="Arial" w:cs="Arial"/>
          <w:sz w:val="20"/>
          <w:szCs w:val="20"/>
        </w:rPr>
        <w:t xml:space="preserve">   </w:t>
      </w:r>
      <w:r w:rsidR="009B081B">
        <w:rPr>
          <w:rFonts w:ascii="Arial" w:hAnsi="Arial" w:cs="Arial"/>
          <w:sz w:val="20"/>
          <w:szCs w:val="20"/>
        </w:rPr>
        <w:t xml:space="preserve"> Yes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196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</w:t>
      </w:r>
      <w:r w:rsidR="009B081B">
        <w:rPr>
          <w:rFonts w:ascii="Arial" w:hAnsi="Arial" w:cs="Arial"/>
          <w:sz w:val="20"/>
          <w:szCs w:val="20"/>
        </w:rPr>
        <w:tab/>
      </w:r>
      <w:r w:rsidR="009B081B">
        <w:rPr>
          <w:rFonts w:ascii="Arial" w:hAnsi="Arial" w:cs="Arial"/>
          <w:sz w:val="20"/>
          <w:szCs w:val="20"/>
        </w:rPr>
        <w:tab/>
      </w:r>
      <w:r w:rsidR="00C76A85">
        <w:rPr>
          <w:rFonts w:ascii="Arial" w:hAnsi="Arial" w:cs="Arial"/>
          <w:sz w:val="20"/>
          <w:szCs w:val="20"/>
        </w:rPr>
        <w:t xml:space="preserve">No, </w:t>
      </w:r>
      <w:r w:rsidRPr="00E366D0">
        <w:rPr>
          <w:rFonts w:ascii="Arial" w:hAnsi="Arial" w:cs="Arial"/>
          <w:sz w:val="20"/>
          <w:szCs w:val="20"/>
        </w:rPr>
        <w:t xml:space="preserve">I would like </w:t>
      </w:r>
      <w:r w:rsidR="00A26B1A" w:rsidRPr="00E366D0">
        <w:rPr>
          <w:rFonts w:ascii="Arial" w:hAnsi="Arial" w:cs="Arial"/>
          <w:sz w:val="20"/>
          <w:szCs w:val="20"/>
        </w:rPr>
        <w:t xml:space="preserve">a </w:t>
      </w:r>
      <w:r w:rsidRPr="00E366D0">
        <w:rPr>
          <w:rFonts w:ascii="Arial" w:hAnsi="Arial" w:cs="Arial"/>
          <w:sz w:val="20"/>
          <w:szCs w:val="20"/>
        </w:rPr>
        <w:t xml:space="preserve">new location  </w:t>
      </w:r>
      <w:sdt>
        <w:sdtPr>
          <w:rPr>
            <w:rFonts w:ascii="Arial" w:hAnsi="Arial" w:cs="Arial"/>
            <w:sz w:val="20"/>
            <w:szCs w:val="20"/>
          </w:rPr>
          <w:id w:val="58766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56" w:rsidRPr="00E366D0">
        <w:rPr>
          <w:rFonts w:ascii="Arial" w:hAnsi="Arial" w:cs="Arial"/>
          <w:sz w:val="20"/>
          <w:szCs w:val="20"/>
        </w:rPr>
        <w:t xml:space="preserve">  </w:t>
      </w:r>
      <w:r w:rsidR="00BB76DD" w:rsidRPr="00E366D0">
        <w:rPr>
          <w:rFonts w:ascii="Arial" w:hAnsi="Arial" w:cs="Arial"/>
          <w:sz w:val="20"/>
          <w:szCs w:val="20"/>
        </w:rPr>
        <w:t xml:space="preserve"> Where?</w:t>
      </w:r>
      <w:r w:rsidR="00FB2DBB" w:rsidRPr="00E366D0">
        <w:rPr>
          <w:rFonts w:ascii="Arial" w:hAnsi="Arial" w:cs="Arial"/>
          <w:sz w:val="20"/>
          <w:szCs w:val="20"/>
        </w:rPr>
        <w:t xml:space="preserve"> </w:t>
      </w:r>
    </w:p>
    <w:p w14:paraId="31915529" w14:textId="77777777" w:rsidR="006F7C72" w:rsidRPr="00106ADC" w:rsidRDefault="006F7C72" w:rsidP="00626CD9">
      <w:pPr>
        <w:ind w:right="-288"/>
        <w:rPr>
          <w:rFonts w:ascii="Arial" w:hAnsi="Arial" w:cs="Arial"/>
          <w:sz w:val="16"/>
          <w:szCs w:val="16"/>
        </w:rPr>
      </w:pPr>
    </w:p>
    <w:p w14:paraId="3D7B4C1D" w14:textId="4A611BEB" w:rsidR="008011DC" w:rsidRPr="009B081B" w:rsidRDefault="00533772" w:rsidP="00626CD9">
      <w:pPr>
        <w:ind w:right="-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FOR RETURNING VENDORS: </w:t>
      </w:r>
      <w:r w:rsidR="00806A56" w:rsidRPr="00E366D0">
        <w:rPr>
          <w:rFonts w:ascii="Arial" w:hAnsi="Arial" w:cs="Arial"/>
          <w:sz w:val="20"/>
          <w:szCs w:val="20"/>
        </w:rPr>
        <w:t>A $</w:t>
      </w:r>
      <w:r w:rsidR="00E617C7">
        <w:rPr>
          <w:rFonts w:ascii="Arial" w:hAnsi="Arial" w:cs="Arial"/>
          <w:sz w:val="20"/>
          <w:szCs w:val="20"/>
        </w:rPr>
        <w:t>10</w:t>
      </w:r>
      <w:r w:rsidR="00806A56" w:rsidRPr="00E366D0">
        <w:rPr>
          <w:rFonts w:ascii="Arial" w:hAnsi="Arial" w:cs="Arial"/>
          <w:sz w:val="20"/>
          <w:szCs w:val="20"/>
        </w:rPr>
        <w:t xml:space="preserve">0.00 deposit is required when returning this application to hold your location and will be deducted from your final fees. </w:t>
      </w:r>
      <w:r w:rsidR="00CD4886">
        <w:rPr>
          <w:rFonts w:ascii="Arial" w:hAnsi="Arial" w:cs="Arial"/>
          <w:sz w:val="20"/>
          <w:szCs w:val="20"/>
        </w:rPr>
        <w:t xml:space="preserve"> Make check payable to Washington County Fair.</w:t>
      </w:r>
    </w:p>
    <w:p w14:paraId="261A4DDF" w14:textId="77777777" w:rsidR="00FB2DBB" w:rsidRPr="00106ADC" w:rsidRDefault="00FB2DBB" w:rsidP="00C6482B">
      <w:pPr>
        <w:rPr>
          <w:rFonts w:ascii="Arial" w:hAnsi="Arial" w:cs="Arial"/>
          <w:b/>
          <w:bCs/>
          <w:sz w:val="16"/>
          <w:szCs w:val="16"/>
        </w:rPr>
      </w:pPr>
    </w:p>
    <w:p w14:paraId="70D5466E" w14:textId="1C3B2C26" w:rsidR="00695030" w:rsidRPr="009B081B" w:rsidRDefault="00806A56" w:rsidP="00013A8A">
      <w:pPr>
        <w:rPr>
          <w:rFonts w:ascii="Arial" w:hAnsi="Arial" w:cs="Arial"/>
          <w:b/>
          <w:bCs/>
          <w:sz w:val="20"/>
          <w:szCs w:val="20"/>
        </w:rPr>
      </w:pPr>
      <w:r w:rsidRPr="00E366D0">
        <w:rPr>
          <w:rFonts w:ascii="Arial" w:hAnsi="Arial" w:cs="Arial"/>
          <w:b/>
          <w:bCs/>
          <w:sz w:val="20"/>
          <w:szCs w:val="20"/>
        </w:rPr>
        <w:t>NEW VENDOR</w:t>
      </w:r>
      <w:r w:rsidR="00013A8A" w:rsidRPr="00E366D0">
        <w:rPr>
          <w:rFonts w:ascii="Arial" w:hAnsi="Arial" w:cs="Arial"/>
          <w:b/>
          <w:bCs/>
          <w:sz w:val="20"/>
          <w:szCs w:val="20"/>
        </w:rPr>
        <w:t>S</w:t>
      </w:r>
      <w:r w:rsidR="00991066" w:rsidRPr="00E366D0">
        <w:rPr>
          <w:rFonts w:ascii="Arial" w:hAnsi="Arial" w:cs="Arial"/>
          <w:b/>
          <w:bCs/>
          <w:sz w:val="20"/>
          <w:szCs w:val="20"/>
        </w:rPr>
        <w:t>:</w:t>
      </w:r>
      <w:r w:rsidRPr="00E366D0">
        <w:rPr>
          <w:rFonts w:ascii="Arial" w:hAnsi="Arial" w:cs="Arial"/>
          <w:b/>
          <w:bCs/>
          <w:sz w:val="20"/>
          <w:szCs w:val="20"/>
        </w:rPr>
        <w:t xml:space="preserve"> </w:t>
      </w:r>
      <w:r w:rsidR="001214D0" w:rsidRPr="009B081B">
        <w:rPr>
          <w:rFonts w:ascii="Arial" w:hAnsi="Arial" w:cs="Arial"/>
          <w:sz w:val="20"/>
          <w:szCs w:val="20"/>
        </w:rPr>
        <w:t>Please s</w:t>
      </w:r>
      <w:r w:rsidR="006A0DD6" w:rsidRPr="009B081B">
        <w:rPr>
          <w:rFonts w:ascii="Arial" w:hAnsi="Arial" w:cs="Arial"/>
          <w:sz w:val="20"/>
          <w:szCs w:val="20"/>
        </w:rPr>
        <w:t xml:space="preserve">end </w:t>
      </w:r>
      <w:r w:rsidR="001214D0" w:rsidRPr="009B081B">
        <w:rPr>
          <w:rFonts w:ascii="Arial" w:hAnsi="Arial" w:cs="Arial"/>
          <w:sz w:val="20"/>
          <w:szCs w:val="20"/>
        </w:rPr>
        <w:t xml:space="preserve">a </w:t>
      </w:r>
      <w:r w:rsidR="006A0DD6" w:rsidRPr="009B081B">
        <w:rPr>
          <w:rFonts w:ascii="Arial" w:hAnsi="Arial" w:cs="Arial"/>
          <w:sz w:val="20"/>
          <w:szCs w:val="20"/>
        </w:rPr>
        <w:t xml:space="preserve">picture of </w:t>
      </w:r>
      <w:r w:rsidR="001214D0" w:rsidRPr="009B081B">
        <w:rPr>
          <w:rFonts w:ascii="Arial" w:hAnsi="Arial" w:cs="Arial"/>
          <w:sz w:val="20"/>
          <w:szCs w:val="20"/>
        </w:rPr>
        <w:t xml:space="preserve">your </w:t>
      </w:r>
      <w:r w:rsidR="006A0DD6" w:rsidRPr="009B081B">
        <w:rPr>
          <w:rFonts w:ascii="Arial" w:hAnsi="Arial" w:cs="Arial"/>
          <w:sz w:val="20"/>
          <w:szCs w:val="20"/>
        </w:rPr>
        <w:t>trailer/</w:t>
      </w:r>
      <w:r w:rsidR="00196FF7" w:rsidRPr="009B081B">
        <w:rPr>
          <w:rFonts w:ascii="Arial" w:hAnsi="Arial" w:cs="Arial"/>
          <w:sz w:val="20"/>
          <w:szCs w:val="20"/>
        </w:rPr>
        <w:t xml:space="preserve">food </w:t>
      </w:r>
      <w:r w:rsidR="006A0DD6" w:rsidRPr="009B081B">
        <w:rPr>
          <w:rFonts w:ascii="Arial" w:hAnsi="Arial" w:cs="Arial"/>
          <w:sz w:val="20"/>
          <w:szCs w:val="20"/>
        </w:rPr>
        <w:t>truck</w:t>
      </w:r>
      <w:r w:rsidR="00196FF7" w:rsidRPr="009B081B">
        <w:rPr>
          <w:rFonts w:ascii="Arial" w:hAnsi="Arial" w:cs="Arial"/>
          <w:sz w:val="20"/>
          <w:szCs w:val="20"/>
        </w:rPr>
        <w:t>/tent</w:t>
      </w:r>
      <w:r w:rsidR="006A0DD6" w:rsidRPr="009B081B">
        <w:rPr>
          <w:rFonts w:ascii="Arial" w:hAnsi="Arial" w:cs="Arial"/>
          <w:sz w:val="20"/>
          <w:szCs w:val="20"/>
        </w:rPr>
        <w:t xml:space="preserve"> with application</w:t>
      </w:r>
      <w:r w:rsidR="009B081B">
        <w:rPr>
          <w:rFonts w:ascii="Arial" w:hAnsi="Arial" w:cs="Arial"/>
          <w:sz w:val="20"/>
          <w:szCs w:val="20"/>
        </w:rPr>
        <w:t>.</w:t>
      </w:r>
    </w:p>
    <w:p w14:paraId="20DDAC94" w14:textId="77777777" w:rsidR="0078192F" w:rsidRPr="00106ADC" w:rsidRDefault="0078192F" w:rsidP="00C6482B">
      <w:pPr>
        <w:rPr>
          <w:rFonts w:ascii="Arial" w:hAnsi="Arial" w:cs="Arial"/>
          <w:sz w:val="16"/>
          <w:szCs w:val="16"/>
        </w:rPr>
      </w:pPr>
    </w:p>
    <w:p w14:paraId="71A0C360" w14:textId="036012D6" w:rsidR="00B60E3A" w:rsidRPr="00E366D0" w:rsidRDefault="008011DC" w:rsidP="00B84D9A">
      <w:pPr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b/>
          <w:bCs/>
          <w:sz w:val="20"/>
          <w:szCs w:val="20"/>
        </w:rPr>
        <w:t>R</w:t>
      </w:r>
      <w:r w:rsidR="00991066" w:rsidRPr="00E366D0">
        <w:rPr>
          <w:rFonts w:ascii="Arial" w:hAnsi="Arial" w:cs="Arial"/>
          <w:b/>
          <w:bCs/>
          <w:sz w:val="20"/>
          <w:szCs w:val="20"/>
        </w:rPr>
        <w:t>EQUIRED INFORMATION FOR ALL VENDORS:</w:t>
      </w:r>
      <w:r w:rsidR="00F50662" w:rsidRPr="00E366D0">
        <w:rPr>
          <w:rFonts w:ascii="Arial" w:hAnsi="Arial" w:cs="Arial"/>
          <w:b/>
          <w:bCs/>
          <w:sz w:val="20"/>
          <w:szCs w:val="20"/>
        </w:rPr>
        <w:t xml:space="preserve"> </w:t>
      </w:r>
      <w:r w:rsidR="003A30AE">
        <w:rPr>
          <w:rFonts w:ascii="Arial" w:hAnsi="Arial" w:cs="Arial"/>
          <w:b/>
          <w:bCs/>
          <w:sz w:val="20"/>
          <w:szCs w:val="20"/>
        </w:rPr>
        <w:t>I have a:</w:t>
      </w:r>
      <w:r w:rsidR="00F50662" w:rsidRPr="00E366D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366D0">
        <w:rPr>
          <w:rFonts w:ascii="Arial" w:hAnsi="Arial" w:cs="Arial"/>
          <w:sz w:val="20"/>
          <w:szCs w:val="20"/>
        </w:rPr>
        <w:t xml:space="preserve">Trailer  </w:t>
      </w:r>
      <w:sdt>
        <w:sdtPr>
          <w:rPr>
            <w:rFonts w:ascii="Arial" w:hAnsi="Arial" w:cs="Arial"/>
            <w:sz w:val="20"/>
            <w:szCs w:val="20"/>
          </w:rPr>
          <w:id w:val="39878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36EFE" w:rsidRPr="00E366D0">
        <w:rPr>
          <w:rFonts w:ascii="Arial" w:hAnsi="Arial" w:cs="Arial"/>
          <w:sz w:val="20"/>
          <w:szCs w:val="20"/>
        </w:rPr>
        <w:tab/>
      </w:r>
      <w:r w:rsidR="00F50662" w:rsidRPr="00E366D0">
        <w:rPr>
          <w:rFonts w:ascii="Arial" w:hAnsi="Arial" w:cs="Arial"/>
          <w:sz w:val="20"/>
          <w:szCs w:val="20"/>
        </w:rPr>
        <w:t xml:space="preserve"> </w:t>
      </w:r>
      <w:r w:rsidR="004D2F46" w:rsidRPr="00E366D0">
        <w:rPr>
          <w:rFonts w:ascii="Arial" w:hAnsi="Arial" w:cs="Arial"/>
          <w:sz w:val="20"/>
          <w:szCs w:val="20"/>
        </w:rPr>
        <w:t xml:space="preserve">     </w:t>
      </w:r>
      <w:r w:rsidR="00240CC7">
        <w:rPr>
          <w:rFonts w:ascii="Arial" w:hAnsi="Arial" w:cs="Arial"/>
          <w:sz w:val="20"/>
          <w:szCs w:val="20"/>
        </w:rPr>
        <w:tab/>
      </w:r>
      <w:r w:rsidR="004D2F46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Food Truck  </w:t>
      </w:r>
      <w:sdt>
        <w:sdtPr>
          <w:rPr>
            <w:rFonts w:ascii="Arial" w:hAnsi="Arial" w:cs="Arial"/>
            <w:sz w:val="20"/>
            <w:szCs w:val="20"/>
          </w:rPr>
          <w:id w:val="103955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6EFE" w:rsidRPr="00E366D0">
        <w:rPr>
          <w:rFonts w:ascii="Arial" w:hAnsi="Arial" w:cs="Arial"/>
          <w:sz w:val="20"/>
          <w:szCs w:val="20"/>
        </w:rPr>
        <w:tab/>
      </w:r>
      <w:r w:rsidR="00F50662" w:rsidRPr="00E366D0">
        <w:rPr>
          <w:rFonts w:ascii="Arial" w:hAnsi="Arial" w:cs="Arial"/>
          <w:sz w:val="20"/>
          <w:szCs w:val="20"/>
        </w:rPr>
        <w:tab/>
      </w:r>
      <w:r w:rsidRPr="00E366D0">
        <w:rPr>
          <w:rFonts w:ascii="Arial" w:hAnsi="Arial" w:cs="Arial"/>
          <w:sz w:val="20"/>
          <w:szCs w:val="20"/>
        </w:rPr>
        <w:t xml:space="preserve">Tent  </w:t>
      </w:r>
      <w:sdt>
        <w:sdtPr>
          <w:rPr>
            <w:rFonts w:ascii="Arial" w:hAnsi="Arial" w:cs="Arial"/>
            <w:sz w:val="20"/>
            <w:szCs w:val="20"/>
          </w:rPr>
          <w:id w:val="-85279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9DFADE0" w14:textId="4EAF1E42" w:rsidR="008011DC" w:rsidRPr="00E366D0" w:rsidRDefault="008011DC" w:rsidP="00B84D9A">
      <w:pPr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>Trailer: Is your hitch removable:  Yes</w:t>
      </w:r>
      <w:r w:rsidR="00430ED1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5880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ED1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</w:t>
      </w:r>
      <w:r w:rsidR="00C66239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No</w:t>
      </w:r>
      <w:r w:rsidR="00430ED1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5975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   </w:t>
      </w:r>
      <w:r w:rsidR="00827980" w:rsidRPr="00E366D0">
        <w:rPr>
          <w:rFonts w:ascii="Arial" w:hAnsi="Arial" w:cs="Arial"/>
          <w:sz w:val="20"/>
          <w:szCs w:val="20"/>
        </w:rPr>
        <w:tab/>
      </w:r>
      <w:r w:rsidR="009C494B" w:rsidRPr="00E366D0">
        <w:rPr>
          <w:rFonts w:ascii="Arial" w:hAnsi="Arial" w:cs="Arial"/>
          <w:sz w:val="20"/>
          <w:szCs w:val="20"/>
        </w:rPr>
        <w:tab/>
      </w:r>
      <w:r w:rsidR="0013207E" w:rsidRPr="00E366D0">
        <w:rPr>
          <w:rFonts w:ascii="Arial" w:hAnsi="Arial" w:cs="Arial"/>
          <w:sz w:val="20"/>
          <w:szCs w:val="20"/>
        </w:rPr>
        <w:t xml:space="preserve"> </w:t>
      </w:r>
      <w:r w:rsidR="003A30AE">
        <w:rPr>
          <w:rFonts w:ascii="Arial" w:hAnsi="Arial" w:cs="Arial"/>
          <w:sz w:val="20"/>
          <w:szCs w:val="20"/>
        </w:rPr>
        <w:tab/>
      </w:r>
      <w:r w:rsidR="00827980" w:rsidRPr="00E366D0">
        <w:rPr>
          <w:rFonts w:ascii="Arial" w:hAnsi="Arial" w:cs="Arial"/>
          <w:sz w:val="20"/>
          <w:szCs w:val="20"/>
        </w:rPr>
        <w:t>Require water hookup</w:t>
      </w:r>
      <w:r w:rsidRPr="00E366D0">
        <w:rPr>
          <w:rFonts w:ascii="Arial" w:hAnsi="Arial" w:cs="Arial"/>
          <w:sz w:val="20"/>
          <w:szCs w:val="20"/>
        </w:rPr>
        <w:t xml:space="preserve">: </w:t>
      </w:r>
      <w:r w:rsidR="009C2457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>Yes</w:t>
      </w:r>
      <w:r w:rsidR="009C494B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5980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  No</w:t>
      </w:r>
      <w:r w:rsidR="009C494B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1291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8EC9A6F" w14:textId="43722DFF" w:rsidR="00B60E3A" w:rsidRPr="00E366D0" w:rsidRDefault="008011DC" w:rsidP="00B84D9A">
      <w:pPr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 xml:space="preserve">Do you serve </w:t>
      </w:r>
      <w:r w:rsidR="00AA0D2E" w:rsidRPr="00E366D0">
        <w:rPr>
          <w:rFonts w:ascii="Arial" w:hAnsi="Arial" w:cs="Arial"/>
          <w:sz w:val="20"/>
          <w:szCs w:val="20"/>
        </w:rPr>
        <w:t>out of more than 1 side:</w:t>
      </w:r>
      <w:r w:rsidR="008460AC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Yes</w:t>
      </w:r>
      <w:r w:rsidR="00C66239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7362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D2E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D2E" w:rsidRPr="00E366D0">
        <w:rPr>
          <w:rFonts w:ascii="Arial" w:hAnsi="Arial" w:cs="Arial"/>
          <w:sz w:val="20"/>
          <w:szCs w:val="20"/>
        </w:rPr>
        <w:t xml:space="preserve">  </w:t>
      </w:r>
      <w:r w:rsidR="00C66239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No</w:t>
      </w:r>
      <w:r w:rsidR="009D4E3D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4974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D2E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6EB1" w:rsidRPr="00E366D0">
        <w:rPr>
          <w:rFonts w:ascii="Arial" w:hAnsi="Arial" w:cs="Arial"/>
          <w:sz w:val="20"/>
          <w:szCs w:val="20"/>
        </w:rPr>
        <w:tab/>
      </w:r>
      <w:r w:rsidR="00B45B9C" w:rsidRPr="00E366D0">
        <w:rPr>
          <w:rFonts w:ascii="Arial" w:hAnsi="Arial" w:cs="Arial"/>
          <w:sz w:val="20"/>
          <w:szCs w:val="20"/>
        </w:rPr>
        <w:tab/>
      </w:r>
      <w:r w:rsidR="003A30AE">
        <w:rPr>
          <w:rFonts w:ascii="Arial" w:hAnsi="Arial" w:cs="Arial"/>
          <w:sz w:val="20"/>
          <w:szCs w:val="20"/>
        </w:rPr>
        <w:tab/>
      </w:r>
      <w:r w:rsidR="00C66239" w:rsidRPr="00E366D0">
        <w:rPr>
          <w:rFonts w:ascii="Arial" w:hAnsi="Arial" w:cs="Arial"/>
          <w:sz w:val="20"/>
          <w:szCs w:val="20"/>
        </w:rPr>
        <w:t>N</w:t>
      </w:r>
      <w:r w:rsidR="0066433D" w:rsidRPr="00E366D0">
        <w:rPr>
          <w:rFonts w:ascii="Arial" w:hAnsi="Arial" w:cs="Arial"/>
          <w:sz w:val="20"/>
          <w:szCs w:val="20"/>
        </w:rPr>
        <w:t>eed supply of ice:</w:t>
      </w:r>
      <w:r w:rsidR="00AA0D2E" w:rsidRPr="00E366D0">
        <w:rPr>
          <w:rFonts w:ascii="Arial" w:hAnsi="Arial" w:cs="Arial"/>
          <w:sz w:val="20"/>
          <w:szCs w:val="20"/>
        </w:rPr>
        <w:t xml:space="preserve"> Yes</w:t>
      </w:r>
      <w:r w:rsidR="009C2457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8814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457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D2E" w:rsidRPr="00E366D0">
        <w:rPr>
          <w:rFonts w:ascii="Arial" w:hAnsi="Arial" w:cs="Arial"/>
          <w:sz w:val="20"/>
          <w:szCs w:val="20"/>
        </w:rPr>
        <w:t xml:space="preserve">    No</w:t>
      </w:r>
      <w:r w:rsidR="009D4E3D" w:rsidRPr="00E366D0">
        <w:rPr>
          <w:rFonts w:ascii="Arial" w:hAnsi="Arial" w:cs="Arial"/>
          <w:sz w:val="20"/>
          <w:szCs w:val="20"/>
        </w:rPr>
        <w:t xml:space="preserve"> </w:t>
      </w:r>
      <w:r w:rsidR="00AA0D2E" w:rsidRPr="00E366D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80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D2E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CF5AF25" w14:textId="257EA2EF" w:rsidR="00AA0D2E" w:rsidRPr="00E366D0" w:rsidRDefault="00AA0D2E" w:rsidP="00B84D9A">
      <w:pPr>
        <w:rPr>
          <w:rFonts w:ascii="Arial" w:hAnsi="Arial" w:cs="Arial"/>
          <w:sz w:val="20"/>
          <w:szCs w:val="20"/>
        </w:rPr>
      </w:pPr>
      <w:r w:rsidRPr="00E366D0">
        <w:rPr>
          <w:rFonts w:ascii="Arial" w:hAnsi="Arial" w:cs="Arial"/>
          <w:sz w:val="20"/>
          <w:szCs w:val="20"/>
        </w:rPr>
        <w:t xml:space="preserve">Supply </w:t>
      </w:r>
      <w:r w:rsidR="00F85568" w:rsidRPr="00E366D0">
        <w:rPr>
          <w:rFonts w:ascii="Arial" w:hAnsi="Arial" w:cs="Arial"/>
          <w:sz w:val="20"/>
          <w:szCs w:val="20"/>
        </w:rPr>
        <w:t>t</w:t>
      </w:r>
      <w:r w:rsidRPr="00E366D0">
        <w:rPr>
          <w:rFonts w:ascii="Arial" w:hAnsi="Arial" w:cs="Arial"/>
          <w:sz w:val="20"/>
          <w:szCs w:val="20"/>
        </w:rPr>
        <w:t xml:space="preserve">ruck </w:t>
      </w:r>
      <w:r w:rsidR="00F85568" w:rsidRPr="00E366D0">
        <w:rPr>
          <w:rFonts w:ascii="Arial" w:hAnsi="Arial" w:cs="Arial"/>
          <w:sz w:val="20"/>
          <w:szCs w:val="20"/>
        </w:rPr>
        <w:t>p</w:t>
      </w:r>
      <w:r w:rsidRPr="00E366D0">
        <w:rPr>
          <w:rFonts w:ascii="Arial" w:hAnsi="Arial" w:cs="Arial"/>
          <w:sz w:val="20"/>
          <w:szCs w:val="20"/>
        </w:rPr>
        <w:t>arking</w:t>
      </w:r>
      <w:r w:rsidR="004D2F46" w:rsidRPr="00E366D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5568" w:rsidRPr="00E366D0">
        <w:rPr>
          <w:rFonts w:ascii="Arial" w:hAnsi="Arial" w:cs="Arial"/>
          <w:sz w:val="20"/>
          <w:szCs w:val="20"/>
        </w:rPr>
        <w:t>n</w:t>
      </w:r>
      <w:r w:rsidR="004D2F46" w:rsidRPr="00E366D0">
        <w:rPr>
          <w:rFonts w:ascii="Arial" w:hAnsi="Arial" w:cs="Arial"/>
          <w:sz w:val="20"/>
          <w:szCs w:val="20"/>
        </w:rPr>
        <w:t>eeded</w:t>
      </w:r>
      <w:r w:rsidR="00163872" w:rsidRPr="00E366D0">
        <w:rPr>
          <w:rFonts w:ascii="Arial" w:hAnsi="Arial" w:cs="Arial"/>
          <w:sz w:val="20"/>
          <w:szCs w:val="20"/>
        </w:rPr>
        <w:t>?</w:t>
      </w:r>
      <w:proofErr w:type="gramEnd"/>
      <w:r w:rsidR="00163872" w:rsidRPr="00E366D0">
        <w:rPr>
          <w:rFonts w:ascii="Arial" w:hAnsi="Arial" w:cs="Arial"/>
          <w:sz w:val="20"/>
          <w:szCs w:val="20"/>
        </w:rPr>
        <w:t xml:space="preserve">  </w:t>
      </w:r>
      <w:r w:rsidR="00360B1E">
        <w:rPr>
          <w:rFonts w:ascii="Arial" w:hAnsi="Arial" w:cs="Arial"/>
          <w:sz w:val="20"/>
          <w:szCs w:val="20"/>
        </w:rPr>
        <w:t xml:space="preserve"> </w:t>
      </w:r>
      <w:r w:rsidR="00A04E39" w:rsidRPr="00E366D0">
        <w:rPr>
          <w:rFonts w:ascii="Arial" w:hAnsi="Arial" w:cs="Arial"/>
          <w:sz w:val="20"/>
          <w:szCs w:val="20"/>
        </w:rPr>
        <w:t xml:space="preserve">No  </w:t>
      </w:r>
      <w:sdt>
        <w:sdtPr>
          <w:rPr>
            <w:rFonts w:ascii="Arial" w:hAnsi="Arial" w:cs="Arial"/>
            <w:sz w:val="20"/>
            <w:szCs w:val="20"/>
          </w:rPr>
          <w:id w:val="137858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E39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7636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 xml:space="preserve">   </w:t>
      </w:r>
      <w:r w:rsidR="00D27A4F">
        <w:rPr>
          <w:rFonts w:ascii="Arial" w:hAnsi="Arial" w:cs="Arial"/>
          <w:sz w:val="20"/>
          <w:szCs w:val="20"/>
        </w:rPr>
        <w:tab/>
      </w:r>
      <w:r w:rsidR="00360B1E">
        <w:rPr>
          <w:rFonts w:ascii="Arial" w:hAnsi="Arial" w:cs="Arial"/>
          <w:sz w:val="20"/>
          <w:szCs w:val="20"/>
        </w:rPr>
        <w:t xml:space="preserve">           </w:t>
      </w:r>
      <w:r w:rsidR="0028136F" w:rsidRPr="00E366D0">
        <w:rPr>
          <w:rFonts w:ascii="Arial" w:hAnsi="Arial" w:cs="Arial"/>
          <w:sz w:val="20"/>
          <w:szCs w:val="20"/>
        </w:rPr>
        <w:t>Y</w:t>
      </w:r>
      <w:r w:rsidR="00C83686" w:rsidRPr="00E366D0">
        <w:rPr>
          <w:rFonts w:ascii="Arial" w:hAnsi="Arial" w:cs="Arial"/>
          <w:sz w:val="20"/>
          <w:szCs w:val="20"/>
        </w:rPr>
        <w:t xml:space="preserve">es, </w:t>
      </w:r>
      <w:r w:rsidR="00D75890" w:rsidRPr="00E366D0">
        <w:rPr>
          <w:rFonts w:ascii="Arial" w:hAnsi="Arial" w:cs="Arial"/>
          <w:sz w:val="20"/>
          <w:szCs w:val="20"/>
        </w:rPr>
        <w:t>with</w:t>
      </w:r>
      <w:r w:rsidR="00260B05" w:rsidRPr="00E366D0">
        <w:rPr>
          <w:rFonts w:ascii="Arial" w:hAnsi="Arial" w:cs="Arial"/>
          <w:sz w:val="20"/>
          <w:szCs w:val="20"/>
        </w:rPr>
        <w:t>out</w:t>
      </w:r>
      <w:r w:rsidR="00942D7D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>electric</w:t>
      </w:r>
      <w:r w:rsidR="00942D7D" w:rsidRPr="00E366D0">
        <w:rPr>
          <w:rFonts w:ascii="Arial" w:hAnsi="Arial" w:cs="Arial"/>
          <w:sz w:val="20"/>
          <w:szCs w:val="20"/>
        </w:rPr>
        <w:t>ity</w:t>
      </w:r>
      <w:r w:rsidRPr="00E366D0">
        <w:rPr>
          <w:rFonts w:ascii="Arial" w:hAnsi="Arial" w:cs="Arial"/>
          <w:sz w:val="20"/>
          <w:szCs w:val="20"/>
        </w:rPr>
        <w:t xml:space="preserve"> </w:t>
      </w:r>
      <w:r w:rsidR="0028136F" w:rsidRPr="00E366D0">
        <w:rPr>
          <w:rFonts w:ascii="Arial" w:hAnsi="Arial" w:cs="Arial"/>
          <w:sz w:val="20"/>
          <w:szCs w:val="20"/>
        </w:rPr>
        <w:t>- $4</w:t>
      </w:r>
      <w:r w:rsidR="004F6C1C" w:rsidRPr="00E366D0">
        <w:rPr>
          <w:rFonts w:ascii="Arial" w:hAnsi="Arial" w:cs="Arial"/>
          <w:sz w:val="20"/>
          <w:szCs w:val="20"/>
        </w:rPr>
        <w:t>5</w:t>
      </w:r>
      <w:r w:rsidR="00C37636" w:rsidRPr="00E366D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5573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C79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6D0">
        <w:rPr>
          <w:rFonts w:ascii="Arial" w:hAnsi="Arial" w:cs="Arial"/>
          <w:sz w:val="20"/>
          <w:szCs w:val="20"/>
        </w:rPr>
        <w:t xml:space="preserve">  </w:t>
      </w:r>
      <w:r w:rsidR="00154ED4" w:rsidRPr="00E366D0">
        <w:rPr>
          <w:rFonts w:ascii="Arial" w:hAnsi="Arial" w:cs="Arial"/>
          <w:sz w:val="20"/>
          <w:szCs w:val="20"/>
        </w:rPr>
        <w:t xml:space="preserve">    </w:t>
      </w:r>
      <w:r w:rsidR="0013207E" w:rsidRPr="00E366D0">
        <w:rPr>
          <w:rFonts w:ascii="Arial" w:hAnsi="Arial" w:cs="Arial"/>
          <w:sz w:val="20"/>
          <w:szCs w:val="20"/>
        </w:rPr>
        <w:t xml:space="preserve">  </w:t>
      </w:r>
      <w:r w:rsidR="00736C79" w:rsidRPr="00E366D0">
        <w:rPr>
          <w:rFonts w:ascii="Arial" w:hAnsi="Arial" w:cs="Arial"/>
          <w:sz w:val="20"/>
          <w:szCs w:val="20"/>
        </w:rPr>
        <w:t>Y</w:t>
      </w:r>
      <w:r w:rsidR="00C83686" w:rsidRPr="00E366D0">
        <w:rPr>
          <w:rFonts w:ascii="Arial" w:hAnsi="Arial" w:cs="Arial"/>
          <w:sz w:val="20"/>
          <w:szCs w:val="20"/>
        </w:rPr>
        <w:t xml:space="preserve">es, </w:t>
      </w:r>
      <w:r w:rsidRPr="00E366D0">
        <w:rPr>
          <w:rFonts w:ascii="Arial" w:hAnsi="Arial" w:cs="Arial"/>
          <w:sz w:val="20"/>
          <w:szCs w:val="20"/>
        </w:rPr>
        <w:t>with</w:t>
      </w:r>
      <w:r w:rsidR="00942D7D" w:rsidRPr="00E366D0">
        <w:rPr>
          <w:rFonts w:ascii="Arial" w:hAnsi="Arial" w:cs="Arial"/>
          <w:sz w:val="20"/>
          <w:szCs w:val="20"/>
        </w:rPr>
        <w:t xml:space="preserve"> </w:t>
      </w:r>
      <w:r w:rsidRPr="00E366D0">
        <w:rPr>
          <w:rFonts w:ascii="Arial" w:hAnsi="Arial" w:cs="Arial"/>
          <w:sz w:val="20"/>
          <w:szCs w:val="20"/>
        </w:rPr>
        <w:t>electric</w:t>
      </w:r>
      <w:r w:rsidR="00CF2E4A" w:rsidRPr="00E366D0">
        <w:rPr>
          <w:rFonts w:ascii="Arial" w:hAnsi="Arial" w:cs="Arial"/>
          <w:sz w:val="20"/>
          <w:szCs w:val="20"/>
        </w:rPr>
        <w:t>ity</w:t>
      </w:r>
      <w:r w:rsidR="00B7004E" w:rsidRPr="00E366D0">
        <w:rPr>
          <w:rFonts w:ascii="Arial" w:hAnsi="Arial" w:cs="Arial"/>
          <w:sz w:val="20"/>
          <w:szCs w:val="20"/>
        </w:rPr>
        <w:t xml:space="preserve"> - $12</w:t>
      </w:r>
      <w:r w:rsidR="004F6C1C" w:rsidRPr="00E366D0">
        <w:rPr>
          <w:rFonts w:ascii="Arial" w:hAnsi="Arial" w:cs="Arial"/>
          <w:sz w:val="20"/>
          <w:szCs w:val="20"/>
        </w:rPr>
        <w:t>5</w:t>
      </w:r>
      <w:r w:rsidR="00B7004E" w:rsidRPr="00E366D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61347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04E" w:rsidRPr="00E366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C286B8E" w14:textId="77777777" w:rsidR="00AE76DF" w:rsidRPr="00106ADC" w:rsidRDefault="00AE76DF" w:rsidP="0078192F">
      <w:pPr>
        <w:spacing w:before="48"/>
        <w:ind w:right="9"/>
        <w:rPr>
          <w:rFonts w:ascii="Arial" w:hAnsi="Arial" w:cs="Arial"/>
          <w:bCs/>
          <w:sz w:val="16"/>
          <w:szCs w:val="16"/>
        </w:rPr>
      </w:pPr>
    </w:p>
    <w:p w14:paraId="746F42F4" w14:textId="2814AC72" w:rsidR="0078192F" w:rsidRPr="00E366D0" w:rsidRDefault="0078192F" w:rsidP="0092552D">
      <w:pPr>
        <w:spacing w:before="48"/>
        <w:ind w:right="-288"/>
        <w:rPr>
          <w:rFonts w:ascii="Arial" w:hAnsi="Arial" w:cs="Arial"/>
          <w:bCs/>
          <w:sz w:val="20"/>
          <w:szCs w:val="20"/>
        </w:rPr>
      </w:pPr>
      <w:r w:rsidRPr="00E366D0">
        <w:rPr>
          <w:rFonts w:ascii="Arial" w:hAnsi="Arial" w:cs="Arial"/>
          <w:bCs/>
          <w:sz w:val="20"/>
          <w:szCs w:val="20"/>
        </w:rPr>
        <w:t xml:space="preserve">When measuring your dimensions, include trailer hitch, awning tops, service counters </w:t>
      </w:r>
      <w:r w:rsidR="001940D6" w:rsidRPr="00E366D0">
        <w:rPr>
          <w:rFonts w:ascii="Arial" w:hAnsi="Arial" w:cs="Arial"/>
          <w:bCs/>
          <w:sz w:val="20"/>
          <w:szCs w:val="20"/>
        </w:rPr>
        <w:t>and</w:t>
      </w:r>
      <w:r w:rsidRPr="00E366D0">
        <w:rPr>
          <w:rFonts w:ascii="Arial" w:hAnsi="Arial" w:cs="Arial"/>
          <w:bCs/>
          <w:sz w:val="20"/>
          <w:szCs w:val="20"/>
        </w:rPr>
        <w:t xml:space="preserve"> clearance for doors to open. These are NOT allowed to extend over your rented space.</w:t>
      </w:r>
    </w:p>
    <w:p w14:paraId="6F76EF51" w14:textId="77777777" w:rsidR="00D779BA" w:rsidRPr="00106ADC" w:rsidRDefault="00D779BA" w:rsidP="0078192F">
      <w:pPr>
        <w:spacing w:before="48"/>
        <w:ind w:right="9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50"/>
        <w:gridCol w:w="1620"/>
        <w:gridCol w:w="990"/>
        <w:gridCol w:w="2070"/>
        <w:gridCol w:w="1597"/>
      </w:tblGrid>
      <w:tr w:rsidR="00CF1749" w:rsidRPr="009B081B" w14:paraId="66BDBF83" w14:textId="77777777" w:rsidTr="00704AE9">
        <w:trPr>
          <w:trHeight w:val="521"/>
        </w:trPr>
        <w:tc>
          <w:tcPr>
            <w:tcW w:w="1975" w:type="dxa"/>
          </w:tcPr>
          <w:p w14:paraId="5F3E9F95" w14:textId="191361C8" w:rsidR="0078192F" w:rsidRPr="009B081B" w:rsidRDefault="0078192F" w:rsidP="00CF1749">
            <w:pPr>
              <w:spacing w:before="48"/>
              <w:ind w:right="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>Dimensions</w:t>
            </w:r>
          </w:p>
        </w:tc>
        <w:tc>
          <w:tcPr>
            <w:tcW w:w="2250" w:type="dxa"/>
          </w:tcPr>
          <w:p w14:paraId="007D1011" w14:textId="5A6B18F6" w:rsidR="0078192F" w:rsidRPr="009B081B" w:rsidRDefault="00CF1749" w:rsidP="0078192F">
            <w:pPr>
              <w:spacing w:before="48"/>
              <w:ind w:right="9"/>
              <w:rPr>
                <w:rFonts w:ascii="Arial" w:hAnsi="Arial" w:cs="Arial"/>
                <w:bCs/>
                <w:sz w:val="24"/>
                <w:szCs w:val="24"/>
              </w:rPr>
            </w:pPr>
            <w:r w:rsidRPr="009B081B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610" w:type="dxa"/>
            <w:gridSpan w:val="2"/>
          </w:tcPr>
          <w:p w14:paraId="58DE1618" w14:textId="487EA9A6" w:rsidR="0078192F" w:rsidRPr="009B081B" w:rsidRDefault="0078192F" w:rsidP="00CF1749">
            <w:pPr>
              <w:spacing w:before="48"/>
              <w:ind w:right="9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>Frontage Length</w:t>
            </w:r>
            <w:r w:rsidR="00CF1749" w:rsidRPr="009B081B">
              <w:rPr>
                <w:rFonts w:ascii="Arial" w:hAnsi="Arial" w:cs="Arial"/>
                <w:bCs/>
                <w:sz w:val="20"/>
                <w:szCs w:val="20"/>
              </w:rPr>
              <w:t xml:space="preserve"> (ft.)</w:t>
            </w:r>
          </w:p>
        </w:tc>
        <w:tc>
          <w:tcPr>
            <w:tcW w:w="2070" w:type="dxa"/>
          </w:tcPr>
          <w:p w14:paraId="5B028038" w14:textId="026E450D" w:rsidR="0078192F" w:rsidRPr="009B081B" w:rsidRDefault="0078192F" w:rsidP="0078192F">
            <w:pPr>
              <w:spacing w:before="48"/>
              <w:ind w:right="9"/>
              <w:rPr>
                <w:rFonts w:ascii="Arial" w:hAnsi="Arial" w:cs="Arial"/>
                <w:bCs/>
                <w:sz w:val="24"/>
                <w:szCs w:val="24"/>
              </w:rPr>
            </w:pPr>
            <w:r w:rsidRPr="009B081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97" w:type="dxa"/>
          </w:tcPr>
          <w:p w14:paraId="43C7118D" w14:textId="77777777" w:rsidR="0078192F" w:rsidRPr="009B081B" w:rsidRDefault="0078192F" w:rsidP="00CF1749">
            <w:pPr>
              <w:spacing w:before="48"/>
              <w:ind w:right="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>Depth</w:t>
            </w:r>
            <w:r w:rsidR="00CF1749" w:rsidRPr="009B081B">
              <w:rPr>
                <w:rFonts w:ascii="Arial" w:hAnsi="Arial" w:cs="Arial"/>
                <w:bCs/>
                <w:sz w:val="20"/>
                <w:szCs w:val="20"/>
              </w:rPr>
              <w:t xml:space="preserve"> (ft.)</w:t>
            </w:r>
          </w:p>
          <w:p w14:paraId="09FDC00F" w14:textId="6A433727" w:rsidR="00704AE9" w:rsidRPr="009B081B" w:rsidRDefault="00704AE9" w:rsidP="00CF1749">
            <w:pPr>
              <w:spacing w:before="48"/>
              <w:ind w:right="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A6AF9" w:rsidRPr="009B081B" w14:paraId="6C792B56" w14:textId="77777777" w:rsidTr="00C859CE">
        <w:trPr>
          <w:trHeight w:val="386"/>
        </w:trPr>
        <w:tc>
          <w:tcPr>
            <w:tcW w:w="1975" w:type="dxa"/>
          </w:tcPr>
          <w:p w14:paraId="1868EA0C" w14:textId="25506AE4" w:rsidR="00DA6AF9" w:rsidRPr="009B081B" w:rsidRDefault="00DA6AF9" w:rsidP="0078192F">
            <w:pPr>
              <w:spacing w:before="48"/>
              <w:ind w:right="9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>Concession Rates</w:t>
            </w:r>
          </w:p>
        </w:tc>
        <w:tc>
          <w:tcPr>
            <w:tcW w:w="3870" w:type="dxa"/>
            <w:gridSpan w:val="2"/>
          </w:tcPr>
          <w:p w14:paraId="0BE77F97" w14:textId="2D0730D1" w:rsidR="00DA6AF9" w:rsidRPr="009B081B" w:rsidRDefault="00DA6AF9" w:rsidP="0078192F">
            <w:pPr>
              <w:spacing w:before="48"/>
              <w:ind w:right="9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E36DBF" w:rsidRPr="009B081B">
              <w:rPr>
                <w:rFonts w:ascii="Arial" w:hAnsi="Arial" w:cs="Arial"/>
                <w:bCs/>
                <w:sz w:val="20"/>
                <w:szCs w:val="20"/>
              </w:rPr>
              <w:t>350</w:t>
            </w:r>
            <w:r w:rsidRPr="009B081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859CE" w:rsidRPr="009B081B">
              <w:rPr>
                <w:rFonts w:ascii="Arial" w:hAnsi="Arial" w:cs="Arial"/>
                <w:bCs/>
                <w:sz w:val="20"/>
                <w:szCs w:val="20"/>
              </w:rPr>
              <w:t>00 – 12</w:t>
            </w:r>
            <w:r w:rsidRPr="009B081B">
              <w:rPr>
                <w:rFonts w:ascii="Arial" w:hAnsi="Arial" w:cs="Arial"/>
                <w:bCs/>
                <w:sz w:val="20"/>
                <w:szCs w:val="20"/>
              </w:rPr>
              <w:t>’ frontage x 15’ depth</w:t>
            </w:r>
          </w:p>
        </w:tc>
        <w:tc>
          <w:tcPr>
            <w:tcW w:w="4657" w:type="dxa"/>
            <w:gridSpan w:val="3"/>
          </w:tcPr>
          <w:p w14:paraId="17928EB3" w14:textId="7D21DE8C" w:rsidR="00DA6AF9" w:rsidRPr="009B081B" w:rsidRDefault="00DA6AF9" w:rsidP="0078192F">
            <w:pPr>
              <w:spacing w:before="48"/>
              <w:ind w:right="9"/>
              <w:rPr>
                <w:rFonts w:ascii="Arial" w:hAnsi="Arial" w:cs="Arial"/>
                <w:bCs/>
                <w:sz w:val="20"/>
                <w:szCs w:val="20"/>
              </w:rPr>
            </w:pPr>
            <w:r w:rsidRPr="009B081B">
              <w:rPr>
                <w:rFonts w:ascii="Arial" w:hAnsi="Arial" w:cs="Arial"/>
                <w:bCs/>
                <w:sz w:val="20"/>
                <w:szCs w:val="20"/>
              </w:rPr>
              <w:t xml:space="preserve">Additional ft. of </w:t>
            </w:r>
            <w:r w:rsidR="00C859CE" w:rsidRPr="009B081B">
              <w:rPr>
                <w:rFonts w:ascii="Arial" w:hAnsi="Arial" w:cs="Arial"/>
                <w:bCs/>
                <w:sz w:val="20"/>
                <w:szCs w:val="20"/>
              </w:rPr>
              <w:t>space _</w:t>
            </w:r>
            <w:r w:rsidRPr="009B081B">
              <w:rPr>
                <w:rFonts w:ascii="Arial" w:hAnsi="Arial" w:cs="Arial"/>
                <w:bCs/>
                <w:sz w:val="20"/>
                <w:szCs w:val="20"/>
              </w:rPr>
              <w:t>_</w:t>
            </w:r>
            <w:r w:rsidR="007A37E2">
              <w:rPr>
                <w:rFonts w:ascii="Arial" w:hAnsi="Arial" w:cs="Arial"/>
                <w:bCs/>
                <w:sz w:val="20"/>
                <w:szCs w:val="20"/>
              </w:rPr>
              <w:t>____</w:t>
            </w:r>
            <w:r w:rsidRPr="009B081B">
              <w:rPr>
                <w:rFonts w:ascii="Arial" w:hAnsi="Arial" w:cs="Arial"/>
                <w:bCs/>
                <w:sz w:val="20"/>
                <w:szCs w:val="20"/>
              </w:rPr>
              <w:t>_ x $2</w:t>
            </w:r>
            <w:r w:rsidR="00E36DBF" w:rsidRPr="009B081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B081B">
              <w:rPr>
                <w:rFonts w:ascii="Arial" w:hAnsi="Arial" w:cs="Arial"/>
                <w:bCs/>
                <w:sz w:val="20"/>
                <w:szCs w:val="20"/>
              </w:rPr>
              <w:t xml:space="preserve">.00 = </w:t>
            </w:r>
          </w:p>
        </w:tc>
      </w:tr>
    </w:tbl>
    <w:p w14:paraId="712DF25A" w14:textId="77777777" w:rsidR="0078192F" w:rsidRPr="00106ADC" w:rsidRDefault="0078192F" w:rsidP="0078192F">
      <w:pPr>
        <w:spacing w:before="48"/>
        <w:ind w:right="9"/>
        <w:rPr>
          <w:rFonts w:ascii="Arial" w:hAnsi="Arial" w:cs="Arial"/>
          <w:bCs/>
          <w:sz w:val="16"/>
          <w:szCs w:val="16"/>
        </w:rPr>
      </w:pPr>
    </w:p>
    <w:p w14:paraId="4378D714" w14:textId="165C747D" w:rsidR="00D779BA" w:rsidRDefault="00256B1B" w:rsidP="0078192F">
      <w:pPr>
        <w:pStyle w:val="BodyText"/>
        <w:spacing w:before="3"/>
        <w:rPr>
          <w:rFonts w:ascii="Arial" w:hAnsi="Arial" w:cs="Arial"/>
          <w:b w:val="0"/>
        </w:rPr>
      </w:pPr>
      <w:r w:rsidRPr="009B081B">
        <w:rPr>
          <w:rFonts w:ascii="Arial" w:hAnsi="Arial" w:cs="Arial"/>
          <w:b w:val="0"/>
        </w:rPr>
        <w:t xml:space="preserve">List </w:t>
      </w:r>
      <w:r w:rsidR="009B081B">
        <w:rPr>
          <w:rFonts w:ascii="Arial" w:hAnsi="Arial" w:cs="Arial"/>
          <w:b w:val="0"/>
        </w:rPr>
        <w:t>all f</w:t>
      </w:r>
      <w:r w:rsidR="00D779BA" w:rsidRPr="009B081B">
        <w:rPr>
          <w:rFonts w:ascii="Arial" w:hAnsi="Arial" w:cs="Arial"/>
          <w:b w:val="0"/>
        </w:rPr>
        <w:t xml:space="preserve">ood </w:t>
      </w:r>
      <w:r w:rsidR="00C37EA1" w:rsidRPr="009B081B">
        <w:rPr>
          <w:rFonts w:ascii="Arial" w:hAnsi="Arial" w:cs="Arial"/>
          <w:b w:val="0"/>
        </w:rPr>
        <w:t>and</w:t>
      </w:r>
      <w:r w:rsidR="00D779BA" w:rsidRPr="009B081B">
        <w:rPr>
          <w:rFonts w:ascii="Arial" w:hAnsi="Arial" w:cs="Arial"/>
          <w:b w:val="0"/>
        </w:rPr>
        <w:t xml:space="preserve"> </w:t>
      </w:r>
      <w:r w:rsidR="009B081B">
        <w:rPr>
          <w:rFonts w:ascii="Arial" w:hAnsi="Arial" w:cs="Arial"/>
          <w:b w:val="0"/>
        </w:rPr>
        <w:t>b</w:t>
      </w:r>
      <w:r w:rsidR="00D779BA" w:rsidRPr="009B081B">
        <w:rPr>
          <w:rFonts w:ascii="Arial" w:hAnsi="Arial" w:cs="Arial"/>
          <w:b w:val="0"/>
        </w:rPr>
        <w:t xml:space="preserve">everages </w:t>
      </w:r>
      <w:r w:rsidR="009B081B">
        <w:rPr>
          <w:rFonts w:ascii="Arial" w:hAnsi="Arial" w:cs="Arial"/>
          <w:b w:val="0"/>
        </w:rPr>
        <w:t>you are r</w:t>
      </w:r>
      <w:r w:rsidR="00D779BA" w:rsidRPr="009B081B">
        <w:rPr>
          <w:rFonts w:ascii="Arial" w:hAnsi="Arial" w:cs="Arial"/>
          <w:b w:val="0"/>
        </w:rPr>
        <w:t xml:space="preserve">equesting to </w:t>
      </w:r>
      <w:r w:rsidR="009B081B">
        <w:rPr>
          <w:rFonts w:ascii="Arial" w:hAnsi="Arial" w:cs="Arial"/>
          <w:b w:val="0"/>
        </w:rPr>
        <w:t>s</w:t>
      </w:r>
      <w:r w:rsidR="00DC762E" w:rsidRPr="009B081B">
        <w:rPr>
          <w:rFonts w:ascii="Arial" w:hAnsi="Arial" w:cs="Arial"/>
          <w:b w:val="0"/>
        </w:rPr>
        <w:t>ell</w:t>
      </w:r>
      <w:r w:rsidR="00D779BA" w:rsidRPr="009B081B">
        <w:rPr>
          <w:rFonts w:ascii="Arial" w:hAnsi="Arial" w:cs="Arial"/>
          <w:b w:val="0"/>
        </w:rPr>
        <w:t>:</w:t>
      </w:r>
    </w:p>
    <w:p w14:paraId="57D9C52A" w14:textId="77777777" w:rsidR="009B1061" w:rsidRPr="009B1061" w:rsidRDefault="009B1061" w:rsidP="0078192F">
      <w:pPr>
        <w:pStyle w:val="BodyText"/>
        <w:spacing w:before="3"/>
        <w:rPr>
          <w:rFonts w:ascii="Arial" w:hAnsi="Arial" w:cs="Arial"/>
          <w:b w:val="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B4A30" w:rsidRPr="009B081B" w14:paraId="669E1075" w14:textId="77777777" w:rsidTr="003B4A30">
        <w:tc>
          <w:tcPr>
            <w:tcW w:w="10502" w:type="dxa"/>
          </w:tcPr>
          <w:p w14:paraId="1DF416CC" w14:textId="77777777" w:rsidR="003B4A30" w:rsidRPr="009B081B" w:rsidRDefault="003B4A30" w:rsidP="00723D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79116B" w14:textId="161516F3" w:rsidR="007B02C4" w:rsidRPr="009B081B" w:rsidRDefault="007B02C4" w:rsidP="00723D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4A30" w14:paraId="2F1263AE" w14:textId="77777777" w:rsidTr="003B4A30">
        <w:tc>
          <w:tcPr>
            <w:tcW w:w="10502" w:type="dxa"/>
          </w:tcPr>
          <w:p w14:paraId="08C325C1" w14:textId="77777777" w:rsidR="003B4A30" w:rsidRPr="009B081B" w:rsidRDefault="003B4A30" w:rsidP="00723D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A497F" w14:textId="77777777" w:rsidR="007B02C4" w:rsidRPr="00554013" w:rsidRDefault="007B02C4" w:rsidP="0072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1BA3A" w14:textId="72C0EDAC" w:rsidR="0078192F" w:rsidRPr="00894A81" w:rsidRDefault="0078192F" w:rsidP="00723D00">
      <w:pPr>
        <w:rPr>
          <w:rFonts w:ascii="Arial" w:hAnsi="Arial" w:cs="Arial"/>
          <w:sz w:val="16"/>
          <w:szCs w:val="16"/>
        </w:rPr>
      </w:pPr>
    </w:p>
    <w:p w14:paraId="20961E46" w14:textId="3E4DD688" w:rsidR="008D5CD1" w:rsidRDefault="00C37EA1" w:rsidP="00626CD9">
      <w:pPr>
        <w:pBdr>
          <w:bottom w:val="single" w:sz="12" w:space="1" w:color="auto"/>
        </w:pBdr>
        <w:ind w:right="-288"/>
        <w:rPr>
          <w:rFonts w:ascii="Arial" w:hAnsi="Arial" w:cs="Arial"/>
          <w:b/>
          <w:bCs/>
          <w:sz w:val="20"/>
          <w:szCs w:val="20"/>
        </w:rPr>
      </w:pPr>
      <w:r w:rsidRPr="00E366D0">
        <w:rPr>
          <w:rFonts w:ascii="Arial" w:hAnsi="Arial" w:cs="Arial"/>
          <w:b/>
          <w:bCs/>
          <w:sz w:val="20"/>
          <w:szCs w:val="20"/>
        </w:rPr>
        <w:t>U</w:t>
      </w:r>
      <w:r w:rsidR="00C57FF2" w:rsidRPr="00E366D0">
        <w:rPr>
          <w:rFonts w:ascii="Arial" w:hAnsi="Arial" w:cs="Arial"/>
          <w:b/>
          <w:bCs/>
          <w:sz w:val="20"/>
          <w:szCs w:val="20"/>
        </w:rPr>
        <w:t>ser Fee</w:t>
      </w:r>
      <w:r w:rsidR="006C31BC" w:rsidRPr="00E366D0">
        <w:rPr>
          <w:rFonts w:ascii="Arial" w:hAnsi="Arial" w:cs="Arial"/>
          <w:b/>
          <w:bCs/>
          <w:sz w:val="20"/>
          <w:szCs w:val="20"/>
        </w:rPr>
        <w:t xml:space="preserve">: </w:t>
      </w:r>
      <w:r w:rsidR="006C31BC" w:rsidRPr="00E366D0">
        <w:rPr>
          <w:rFonts w:ascii="Arial" w:hAnsi="Arial" w:cs="Arial"/>
          <w:sz w:val="20"/>
          <w:szCs w:val="20"/>
        </w:rPr>
        <w:t>Includes</w:t>
      </w:r>
      <w:r w:rsidR="00C57FF2" w:rsidRPr="00E366D0">
        <w:rPr>
          <w:rFonts w:ascii="Arial" w:hAnsi="Arial" w:cs="Arial"/>
          <w:sz w:val="20"/>
          <w:szCs w:val="20"/>
        </w:rPr>
        <w:t xml:space="preserve"> electrical </w:t>
      </w:r>
      <w:r w:rsidR="00C57FF2" w:rsidRPr="00360B1E">
        <w:rPr>
          <w:rFonts w:ascii="Arial" w:hAnsi="Arial" w:cs="Arial"/>
          <w:sz w:val="20"/>
          <w:szCs w:val="20"/>
        </w:rPr>
        <w:t>and sanitation</w:t>
      </w:r>
      <w:r w:rsidR="009B081B" w:rsidRPr="00360B1E">
        <w:rPr>
          <w:rFonts w:ascii="Arial" w:hAnsi="Arial" w:cs="Arial"/>
          <w:sz w:val="20"/>
          <w:szCs w:val="20"/>
        </w:rPr>
        <w:t>.</w:t>
      </w:r>
      <w:r w:rsidR="009B081B">
        <w:rPr>
          <w:rFonts w:ascii="Arial" w:hAnsi="Arial" w:cs="Arial"/>
          <w:sz w:val="20"/>
          <w:szCs w:val="20"/>
        </w:rPr>
        <w:t xml:space="preserve"> Fee</w:t>
      </w:r>
      <w:r w:rsidR="00C57FF2" w:rsidRPr="00E366D0">
        <w:rPr>
          <w:rFonts w:ascii="Arial" w:hAnsi="Arial" w:cs="Arial"/>
          <w:sz w:val="20"/>
          <w:szCs w:val="20"/>
        </w:rPr>
        <w:t xml:space="preserve"> is based on electric</w:t>
      </w:r>
      <w:r w:rsidR="009B081B">
        <w:rPr>
          <w:rFonts w:ascii="Arial" w:hAnsi="Arial" w:cs="Arial"/>
          <w:sz w:val="20"/>
          <w:szCs w:val="20"/>
        </w:rPr>
        <w:t>al</w:t>
      </w:r>
      <w:r w:rsidR="00C57FF2" w:rsidRPr="00E366D0">
        <w:rPr>
          <w:rFonts w:ascii="Arial" w:hAnsi="Arial" w:cs="Arial"/>
          <w:sz w:val="20"/>
          <w:szCs w:val="20"/>
        </w:rPr>
        <w:t xml:space="preserve"> consumption. All connections</w:t>
      </w:r>
      <w:r w:rsidR="00274676" w:rsidRPr="00E366D0">
        <w:rPr>
          <w:rFonts w:ascii="Arial" w:hAnsi="Arial" w:cs="Arial"/>
          <w:sz w:val="20"/>
          <w:szCs w:val="20"/>
        </w:rPr>
        <w:t xml:space="preserve"> must meet the requirements of the Electrical Licensing Unit of the Minnesota Department of Labor. Any wiring or special outlets needed by vendors will be at </w:t>
      </w:r>
      <w:r w:rsidR="00067E8C" w:rsidRPr="00E366D0">
        <w:rPr>
          <w:rFonts w:ascii="Arial" w:hAnsi="Arial" w:cs="Arial"/>
          <w:sz w:val="20"/>
          <w:szCs w:val="20"/>
        </w:rPr>
        <w:t>the vendor’s</w:t>
      </w:r>
      <w:r w:rsidR="006C6655" w:rsidRPr="00E366D0">
        <w:rPr>
          <w:rFonts w:ascii="Arial" w:hAnsi="Arial" w:cs="Arial"/>
          <w:sz w:val="20"/>
          <w:szCs w:val="20"/>
        </w:rPr>
        <w:t xml:space="preserve"> expense. </w:t>
      </w:r>
      <w:r w:rsidR="00351AD0">
        <w:rPr>
          <w:rFonts w:ascii="Arial" w:hAnsi="Arial" w:cs="Arial"/>
          <w:sz w:val="20"/>
          <w:szCs w:val="20"/>
        </w:rPr>
        <w:t>Please indicate the correct power consumption needed. If additional amperage is required per the MN Electrical Inspector, additional fees will apply, and/or loss of rented space and moving to a different location.</w:t>
      </w:r>
    </w:p>
    <w:p w14:paraId="55D4E819" w14:textId="77777777" w:rsidR="00E366D0" w:rsidRPr="00106ADC" w:rsidRDefault="00E366D0" w:rsidP="00626CD9">
      <w:pPr>
        <w:pBdr>
          <w:bottom w:val="single" w:sz="12" w:space="1" w:color="auto"/>
        </w:pBdr>
        <w:ind w:right="-288"/>
        <w:rPr>
          <w:rFonts w:ascii="Arial" w:hAnsi="Arial" w:cs="Arial"/>
          <w:b/>
          <w:bCs/>
          <w:sz w:val="16"/>
          <w:szCs w:val="16"/>
        </w:rPr>
      </w:pPr>
    </w:p>
    <w:p w14:paraId="39F4D363" w14:textId="655B5668" w:rsidR="008D3FE2" w:rsidRPr="00D936D0" w:rsidRDefault="00894A81" w:rsidP="00626CD9">
      <w:pPr>
        <w:pBdr>
          <w:bottom w:val="single" w:sz="12" w:space="1" w:color="auto"/>
        </w:pBd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Insurance:</w:t>
      </w:r>
      <w:r w:rsidR="001D37ED" w:rsidRPr="00DD132B">
        <w:rPr>
          <w:rFonts w:ascii="Arial" w:eastAsia="Times New Roman" w:hAnsi="Arial" w:cs="Arial"/>
          <w:kern w:val="28"/>
          <w:sz w:val="20"/>
          <w:szCs w:val="20"/>
          <w14:cntxtAlts/>
        </w:rPr>
        <w:t xml:space="preserve"> </w:t>
      </w:r>
      <w:r w:rsidR="001D37ED">
        <w:rPr>
          <w:rFonts w:ascii="Arial" w:hAnsi="Arial" w:cs="Arial"/>
          <w:sz w:val="20"/>
          <w:szCs w:val="20"/>
        </w:rPr>
        <w:t>All</w:t>
      </w:r>
      <w:r w:rsidR="001D37ED" w:rsidRPr="00DD132B">
        <w:rPr>
          <w:rFonts w:ascii="Arial" w:hAnsi="Arial" w:cs="Arial"/>
          <w:sz w:val="20"/>
          <w:szCs w:val="20"/>
        </w:rPr>
        <w:t xml:space="preserve"> vendor</w:t>
      </w:r>
      <w:r w:rsidR="001D37ED">
        <w:rPr>
          <w:rFonts w:ascii="Arial" w:hAnsi="Arial" w:cs="Arial"/>
          <w:sz w:val="20"/>
          <w:szCs w:val="20"/>
        </w:rPr>
        <w:t>s</w:t>
      </w:r>
      <w:r w:rsidR="001D37ED" w:rsidRPr="00DD132B">
        <w:rPr>
          <w:rFonts w:ascii="Arial" w:hAnsi="Arial" w:cs="Arial"/>
          <w:sz w:val="20"/>
          <w:szCs w:val="20"/>
        </w:rPr>
        <w:t xml:space="preserve"> must carry $1,000,000 of Liability Insurance. A Certificate of Insurance must name </w:t>
      </w:r>
      <w:r w:rsidR="001D37ED" w:rsidRPr="00B47411">
        <w:rPr>
          <w:rFonts w:ascii="Arial" w:hAnsi="Arial" w:cs="Arial"/>
          <w:sz w:val="20"/>
          <w:szCs w:val="20"/>
        </w:rPr>
        <w:t>Washington County Fair</w:t>
      </w:r>
      <w:r w:rsidR="001D37ED" w:rsidRPr="00DD132B">
        <w:rPr>
          <w:rFonts w:ascii="Arial" w:hAnsi="Arial" w:cs="Arial"/>
          <w:sz w:val="20"/>
          <w:szCs w:val="20"/>
        </w:rPr>
        <w:t xml:space="preserve"> as the certificate holder. Please include the Certificate of Insurance with this </w:t>
      </w:r>
      <w:r w:rsidR="00AE1466">
        <w:rPr>
          <w:rFonts w:ascii="Arial" w:hAnsi="Arial" w:cs="Arial"/>
          <w:sz w:val="20"/>
          <w:szCs w:val="20"/>
        </w:rPr>
        <w:t>C</w:t>
      </w:r>
      <w:r w:rsidR="001D37ED" w:rsidRPr="00DD132B">
        <w:rPr>
          <w:rFonts w:ascii="Arial" w:hAnsi="Arial" w:cs="Arial"/>
          <w:sz w:val="20"/>
          <w:szCs w:val="20"/>
        </w:rPr>
        <w:t>ontract/</w:t>
      </w:r>
      <w:r w:rsidR="00AE1466">
        <w:rPr>
          <w:rFonts w:ascii="Arial" w:hAnsi="Arial" w:cs="Arial"/>
          <w:sz w:val="20"/>
          <w:szCs w:val="20"/>
        </w:rPr>
        <w:t>A</w:t>
      </w:r>
      <w:r w:rsidR="001D37ED" w:rsidRPr="00DD132B">
        <w:rPr>
          <w:rFonts w:ascii="Arial" w:hAnsi="Arial" w:cs="Arial"/>
          <w:sz w:val="20"/>
          <w:szCs w:val="20"/>
        </w:rPr>
        <w:t xml:space="preserve">pplication or mail it separately. It must be received by July 15, 2026. </w:t>
      </w:r>
      <w:r w:rsidR="00351AD0">
        <w:rPr>
          <w:rFonts w:ascii="Arial" w:hAnsi="Arial" w:cs="Arial"/>
          <w:sz w:val="20"/>
          <w:szCs w:val="20"/>
        </w:rPr>
        <w:t xml:space="preserve">The Fair is not selling insurance. </w:t>
      </w:r>
      <w:r w:rsidR="001D37ED" w:rsidRPr="00DD132B">
        <w:rPr>
          <w:rFonts w:ascii="Arial" w:hAnsi="Arial" w:cs="Arial"/>
          <w:sz w:val="20"/>
          <w:szCs w:val="20"/>
        </w:rPr>
        <w:t xml:space="preserve">If you do not have insurance, </w:t>
      </w:r>
      <w:r w:rsidR="002B04E5">
        <w:rPr>
          <w:rFonts w:ascii="Arial" w:hAnsi="Arial" w:cs="Arial"/>
          <w:sz w:val="20"/>
          <w:szCs w:val="20"/>
        </w:rPr>
        <w:t xml:space="preserve">please contact Beth </w:t>
      </w:r>
      <w:proofErr w:type="spellStart"/>
      <w:r w:rsidR="002B04E5">
        <w:rPr>
          <w:rFonts w:ascii="Arial" w:hAnsi="Arial" w:cs="Arial"/>
          <w:sz w:val="20"/>
          <w:szCs w:val="20"/>
        </w:rPr>
        <w:t>Kohlnhofer</w:t>
      </w:r>
      <w:proofErr w:type="spellEnd"/>
      <w:r w:rsidR="002B04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B04E5">
        <w:rPr>
          <w:rFonts w:ascii="Arial" w:hAnsi="Arial" w:cs="Arial"/>
          <w:sz w:val="20"/>
          <w:szCs w:val="20"/>
        </w:rPr>
        <w:t>Kohlnhofer</w:t>
      </w:r>
      <w:proofErr w:type="spellEnd"/>
      <w:r w:rsidR="002B04E5">
        <w:rPr>
          <w:rFonts w:ascii="Arial" w:hAnsi="Arial" w:cs="Arial"/>
          <w:sz w:val="20"/>
          <w:szCs w:val="20"/>
        </w:rPr>
        <w:t xml:space="preserve"> Agency, Phone: </w:t>
      </w:r>
      <w:r w:rsidR="00003A82">
        <w:rPr>
          <w:rFonts w:ascii="Arial" w:hAnsi="Arial" w:cs="Arial"/>
          <w:sz w:val="20"/>
          <w:szCs w:val="20"/>
        </w:rPr>
        <w:t>952-469-4968.</w:t>
      </w:r>
    </w:p>
    <w:p w14:paraId="08987A77" w14:textId="77777777" w:rsidR="009B1061" w:rsidRPr="00106ADC" w:rsidRDefault="009B1061" w:rsidP="00626CD9">
      <w:pPr>
        <w:pBdr>
          <w:bottom w:val="single" w:sz="12" w:space="1" w:color="auto"/>
        </w:pBdr>
        <w:ind w:right="-288"/>
        <w:rPr>
          <w:rFonts w:ascii="Arial" w:hAnsi="Arial" w:cs="Arial"/>
          <w:sz w:val="16"/>
          <w:szCs w:val="16"/>
        </w:rPr>
      </w:pPr>
    </w:p>
    <w:p w14:paraId="6EADF833" w14:textId="77777777" w:rsidR="00626CD9" w:rsidRPr="00106ADC" w:rsidRDefault="00626CD9" w:rsidP="00626CD9">
      <w:pPr>
        <w:pBdr>
          <w:bottom w:val="single" w:sz="12" w:space="1" w:color="auto"/>
        </w:pBdr>
        <w:ind w:right="-288"/>
        <w:rPr>
          <w:rFonts w:ascii="Arial" w:hAnsi="Arial" w:cs="Arial"/>
          <w:sz w:val="16"/>
          <w:szCs w:val="16"/>
        </w:rPr>
      </w:pPr>
    </w:p>
    <w:p w14:paraId="1A4FA3C2" w14:textId="77777777" w:rsidR="00626CD9" w:rsidRDefault="00626CD9" w:rsidP="00626CD9">
      <w:pPr>
        <w:ind w:right="-288"/>
        <w:rPr>
          <w:rFonts w:ascii="Arial" w:hAnsi="Arial" w:cs="Arial"/>
          <w:sz w:val="18"/>
          <w:szCs w:val="18"/>
        </w:rPr>
      </w:pPr>
    </w:p>
    <w:p w14:paraId="3AA37294" w14:textId="77777777" w:rsidR="008E7432" w:rsidRDefault="008E7432" w:rsidP="008E7432">
      <w:pPr>
        <w:ind w:right="-288"/>
        <w:rPr>
          <w:rFonts w:ascii="Arial" w:hAnsi="Arial" w:cs="Arial"/>
          <w:sz w:val="20"/>
          <w:szCs w:val="20"/>
        </w:rPr>
      </w:pPr>
      <w:r w:rsidRPr="00C00196">
        <w:rPr>
          <w:rFonts w:ascii="Arial" w:hAnsi="Arial" w:cs="Arial"/>
          <w:sz w:val="20"/>
          <w:szCs w:val="20"/>
        </w:rPr>
        <w:t xml:space="preserve">For Office Use Only: Contract/Application </w:t>
      </w:r>
      <w:proofErr w:type="gramStart"/>
      <w:r w:rsidRPr="00C00196">
        <w:rPr>
          <w:rFonts w:ascii="Arial" w:hAnsi="Arial" w:cs="Arial"/>
          <w:sz w:val="20"/>
          <w:szCs w:val="20"/>
        </w:rPr>
        <w:t>Rec’d:_</w:t>
      </w:r>
      <w:proofErr w:type="gramEnd"/>
      <w:r w:rsidRPr="00C00196">
        <w:rPr>
          <w:rFonts w:ascii="Arial" w:hAnsi="Arial" w:cs="Arial"/>
          <w:sz w:val="20"/>
          <w:szCs w:val="20"/>
        </w:rPr>
        <w:t>________</w:t>
      </w:r>
      <w:proofErr w:type="gramStart"/>
      <w:r w:rsidRPr="00C00196">
        <w:rPr>
          <w:rFonts w:ascii="Arial" w:hAnsi="Arial" w:cs="Arial"/>
          <w:sz w:val="20"/>
          <w:szCs w:val="20"/>
        </w:rPr>
        <w:t>_  Deposit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00196">
        <w:rPr>
          <w:rFonts w:ascii="Arial" w:hAnsi="Arial" w:cs="Arial"/>
          <w:sz w:val="20"/>
          <w:szCs w:val="20"/>
        </w:rPr>
        <w:t>Rec’d:_</w:t>
      </w:r>
      <w:proofErr w:type="gramEnd"/>
      <w:r w:rsidRPr="00C00196">
        <w:rPr>
          <w:rFonts w:ascii="Arial" w:hAnsi="Arial" w:cs="Arial"/>
          <w:sz w:val="20"/>
          <w:szCs w:val="20"/>
        </w:rPr>
        <w:t>________</w:t>
      </w:r>
      <w:proofErr w:type="gramStart"/>
      <w:r w:rsidRPr="00C00196">
        <w:rPr>
          <w:rFonts w:ascii="Arial" w:hAnsi="Arial" w:cs="Arial"/>
          <w:sz w:val="20"/>
          <w:szCs w:val="20"/>
        </w:rPr>
        <w:t>_  Check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# _________</w:t>
      </w:r>
      <w:proofErr w:type="gramStart"/>
      <w:r w:rsidRPr="00C00196">
        <w:rPr>
          <w:rFonts w:ascii="Arial" w:hAnsi="Arial" w:cs="Arial"/>
          <w:sz w:val="20"/>
          <w:szCs w:val="20"/>
        </w:rPr>
        <w:t>_  Final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Payment </w:t>
      </w:r>
      <w:proofErr w:type="gramStart"/>
      <w:r w:rsidRPr="00C00196">
        <w:rPr>
          <w:rFonts w:ascii="Arial" w:hAnsi="Arial" w:cs="Arial"/>
          <w:sz w:val="20"/>
          <w:szCs w:val="20"/>
        </w:rPr>
        <w:t>Rec’d:_</w:t>
      </w:r>
      <w:proofErr w:type="gramEnd"/>
      <w:r w:rsidRPr="00C00196">
        <w:rPr>
          <w:rFonts w:ascii="Arial" w:hAnsi="Arial" w:cs="Arial"/>
          <w:sz w:val="20"/>
          <w:szCs w:val="20"/>
        </w:rPr>
        <w:t>________</w:t>
      </w:r>
      <w:proofErr w:type="gramStart"/>
      <w:r w:rsidRPr="00C00196">
        <w:rPr>
          <w:rFonts w:ascii="Arial" w:hAnsi="Arial" w:cs="Arial"/>
          <w:sz w:val="20"/>
          <w:szCs w:val="20"/>
        </w:rPr>
        <w:t>_  Check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#_________</w:t>
      </w:r>
      <w:proofErr w:type="gramStart"/>
      <w:r w:rsidRPr="00C00196">
        <w:rPr>
          <w:rFonts w:ascii="Arial" w:hAnsi="Arial" w:cs="Arial"/>
          <w:sz w:val="20"/>
          <w:szCs w:val="20"/>
        </w:rPr>
        <w:t>_  Insurance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Certificate </w:t>
      </w:r>
      <w:proofErr w:type="gramStart"/>
      <w:r w:rsidRPr="00C00196">
        <w:rPr>
          <w:rFonts w:ascii="Arial" w:hAnsi="Arial" w:cs="Arial"/>
          <w:sz w:val="20"/>
          <w:szCs w:val="20"/>
        </w:rPr>
        <w:t>Rec’d:_</w:t>
      </w:r>
      <w:proofErr w:type="gramEnd"/>
      <w:r w:rsidRPr="00C00196">
        <w:rPr>
          <w:rFonts w:ascii="Arial" w:hAnsi="Arial" w:cs="Arial"/>
          <w:sz w:val="20"/>
          <w:szCs w:val="20"/>
        </w:rPr>
        <w:t>_________ ST-19 Rec’d _________</w:t>
      </w:r>
      <w:proofErr w:type="gramStart"/>
      <w:r w:rsidRPr="00C00196">
        <w:rPr>
          <w:rFonts w:ascii="Arial" w:hAnsi="Arial" w:cs="Arial"/>
          <w:sz w:val="20"/>
          <w:szCs w:val="20"/>
        </w:rPr>
        <w:t>_  Confirmation</w:t>
      </w:r>
      <w:proofErr w:type="gramEnd"/>
      <w:r w:rsidRPr="00C00196">
        <w:rPr>
          <w:rFonts w:ascii="Arial" w:hAnsi="Arial" w:cs="Arial"/>
          <w:sz w:val="20"/>
          <w:szCs w:val="20"/>
        </w:rPr>
        <w:t xml:space="preserve"> Email or Letter Sent __________ </w:t>
      </w:r>
    </w:p>
    <w:p w14:paraId="3DDC8DCF" w14:textId="1867FB61" w:rsidR="001805D9" w:rsidRPr="00DD132B" w:rsidRDefault="00F01680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ST-19 Form:</w:t>
      </w:r>
      <w:r w:rsidR="001805D9" w:rsidRPr="00DD132B">
        <w:rPr>
          <w:rFonts w:ascii="Arial" w:hAnsi="Arial" w:cs="Arial"/>
          <w:sz w:val="20"/>
          <w:szCs w:val="20"/>
        </w:rPr>
        <w:t xml:space="preserve"> All vendors, whether non-profit or for-profit, must </w:t>
      </w:r>
      <w:r w:rsidR="003D5365" w:rsidRPr="00DD132B">
        <w:rPr>
          <w:rFonts w:ascii="Arial" w:hAnsi="Arial" w:cs="Arial"/>
          <w:sz w:val="20"/>
          <w:szCs w:val="20"/>
        </w:rPr>
        <w:t>complete a</w:t>
      </w:r>
      <w:r w:rsidR="001805D9" w:rsidRPr="00DD132B">
        <w:rPr>
          <w:rFonts w:ascii="Arial" w:hAnsi="Arial" w:cs="Arial"/>
          <w:sz w:val="20"/>
          <w:szCs w:val="20"/>
        </w:rPr>
        <w:t xml:space="preserve"> Minnesota Department of Revenue Form ST-19 (Operator Certificate of Compliance) and submit </w:t>
      </w:r>
      <w:r w:rsidR="00CB59ED" w:rsidRPr="00DD132B">
        <w:rPr>
          <w:rFonts w:ascii="Arial" w:hAnsi="Arial" w:cs="Arial"/>
          <w:sz w:val="20"/>
          <w:szCs w:val="20"/>
        </w:rPr>
        <w:t xml:space="preserve">it </w:t>
      </w:r>
      <w:r w:rsidR="001805D9" w:rsidRPr="00DD132B">
        <w:rPr>
          <w:rFonts w:ascii="Arial" w:hAnsi="Arial" w:cs="Arial"/>
          <w:sz w:val="20"/>
          <w:szCs w:val="20"/>
        </w:rPr>
        <w:t xml:space="preserve">with the </w:t>
      </w:r>
      <w:r w:rsidR="009B081B">
        <w:rPr>
          <w:rFonts w:ascii="Arial" w:hAnsi="Arial" w:cs="Arial"/>
          <w:sz w:val="20"/>
          <w:szCs w:val="20"/>
        </w:rPr>
        <w:t>V</w:t>
      </w:r>
      <w:r w:rsidR="001805D9" w:rsidRPr="00DD132B">
        <w:rPr>
          <w:rFonts w:ascii="Arial" w:hAnsi="Arial" w:cs="Arial"/>
          <w:sz w:val="20"/>
          <w:szCs w:val="20"/>
        </w:rPr>
        <w:t xml:space="preserve">endor </w:t>
      </w:r>
      <w:r w:rsidR="009B081B">
        <w:rPr>
          <w:rFonts w:ascii="Arial" w:hAnsi="Arial" w:cs="Arial"/>
          <w:sz w:val="20"/>
          <w:szCs w:val="20"/>
        </w:rPr>
        <w:t>C</w:t>
      </w:r>
      <w:r w:rsidR="001805D9" w:rsidRPr="00DD132B">
        <w:rPr>
          <w:rFonts w:ascii="Arial" w:hAnsi="Arial" w:cs="Arial"/>
          <w:sz w:val="20"/>
          <w:szCs w:val="20"/>
        </w:rPr>
        <w:t>ontract/</w:t>
      </w:r>
      <w:r w:rsidR="009B081B">
        <w:rPr>
          <w:rFonts w:ascii="Arial" w:hAnsi="Arial" w:cs="Arial"/>
          <w:sz w:val="20"/>
          <w:szCs w:val="20"/>
        </w:rPr>
        <w:t>A</w:t>
      </w:r>
      <w:r w:rsidR="001805D9" w:rsidRPr="00DD132B">
        <w:rPr>
          <w:rFonts w:ascii="Arial" w:hAnsi="Arial" w:cs="Arial"/>
          <w:sz w:val="20"/>
          <w:szCs w:val="20"/>
        </w:rPr>
        <w:t xml:space="preserve">pplication.  </w:t>
      </w:r>
    </w:p>
    <w:p w14:paraId="51390DEC" w14:textId="41FFE4AC" w:rsidR="001805D9" w:rsidRPr="000C480D" w:rsidRDefault="001805D9" w:rsidP="008E7432">
      <w:pPr>
        <w:ind w:right="-288"/>
        <w:rPr>
          <w:rFonts w:ascii="Arial" w:hAnsi="Arial" w:cs="Arial"/>
          <w:sz w:val="16"/>
          <w:szCs w:val="16"/>
        </w:rPr>
      </w:pPr>
    </w:p>
    <w:p w14:paraId="74E0BA6E" w14:textId="45AF1AD7" w:rsidR="001805D9" w:rsidRPr="00DD132B" w:rsidRDefault="00DC762E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Hours of Operation: </w:t>
      </w:r>
      <w:r w:rsidR="001805D9" w:rsidRPr="00DD132B">
        <w:rPr>
          <w:rFonts w:ascii="Arial" w:hAnsi="Arial" w:cs="Arial"/>
          <w:sz w:val="20"/>
          <w:szCs w:val="20"/>
        </w:rPr>
        <w:t xml:space="preserve">All vendors are required to have their booth staffed and operating from 10 </w:t>
      </w:r>
      <w:r w:rsidR="00DA5AB6">
        <w:rPr>
          <w:rFonts w:ascii="Arial" w:hAnsi="Arial" w:cs="Arial"/>
          <w:sz w:val="20"/>
          <w:szCs w:val="20"/>
        </w:rPr>
        <w:t>AM</w:t>
      </w:r>
      <w:r w:rsidR="001805D9" w:rsidRPr="00DD132B">
        <w:rPr>
          <w:rFonts w:ascii="Arial" w:hAnsi="Arial" w:cs="Arial"/>
          <w:sz w:val="20"/>
          <w:szCs w:val="20"/>
        </w:rPr>
        <w:t xml:space="preserve"> - 9 </w:t>
      </w:r>
      <w:r w:rsidR="00DA5AB6">
        <w:rPr>
          <w:rFonts w:ascii="Arial" w:hAnsi="Arial" w:cs="Arial"/>
          <w:sz w:val="20"/>
          <w:szCs w:val="20"/>
        </w:rPr>
        <w:t>PM</w:t>
      </w:r>
      <w:r w:rsidR="001805D9" w:rsidRPr="00DD132B">
        <w:rPr>
          <w:rFonts w:ascii="Arial" w:hAnsi="Arial" w:cs="Arial"/>
          <w:sz w:val="20"/>
          <w:szCs w:val="20"/>
        </w:rPr>
        <w:t xml:space="preserve"> on Wed</w:t>
      </w:r>
      <w:r w:rsidR="00DA5AB6">
        <w:rPr>
          <w:rFonts w:ascii="Arial" w:hAnsi="Arial" w:cs="Arial"/>
          <w:sz w:val="20"/>
          <w:szCs w:val="20"/>
        </w:rPr>
        <w:t>nesday</w:t>
      </w:r>
      <w:r w:rsidR="001805D9" w:rsidRPr="00DD132B">
        <w:rPr>
          <w:rFonts w:ascii="Arial" w:hAnsi="Arial" w:cs="Arial"/>
          <w:sz w:val="20"/>
          <w:szCs w:val="20"/>
        </w:rPr>
        <w:t xml:space="preserve">; 10 </w:t>
      </w:r>
      <w:r w:rsidR="00DA5AB6">
        <w:rPr>
          <w:rFonts w:ascii="Arial" w:hAnsi="Arial" w:cs="Arial"/>
          <w:sz w:val="20"/>
          <w:szCs w:val="20"/>
        </w:rPr>
        <w:t>AM</w:t>
      </w:r>
      <w:r w:rsidR="00DE64DD">
        <w:rPr>
          <w:rFonts w:ascii="Arial" w:hAnsi="Arial" w:cs="Arial"/>
          <w:sz w:val="20"/>
          <w:szCs w:val="20"/>
        </w:rPr>
        <w:t xml:space="preserve"> -</w:t>
      </w:r>
      <w:r w:rsidR="001805D9" w:rsidRPr="00DD132B">
        <w:rPr>
          <w:rFonts w:ascii="Arial" w:hAnsi="Arial" w:cs="Arial"/>
          <w:sz w:val="20"/>
          <w:szCs w:val="20"/>
        </w:rPr>
        <w:t>10</w:t>
      </w:r>
      <w:r w:rsidR="00DA5AB6">
        <w:rPr>
          <w:rFonts w:ascii="Arial" w:hAnsi="Arial" w:cs="Arial"/>
          <w:sz w:val="20"/>
          <w:szCs w:val="20"/>
        </w:rPr>
        <w:t xml:space="preserve"> </w:t>
      </w:r>
      <w:r w:rsidR="00DE64DD">
        <w:rPr>
          <w:rFonts w:ascii="Arial" w:hAnsi="Arial" w:cs="Arial"/>
          <w:sz w:val="20"/>
          <w:szCs w:val="20"/>
        </w:rPr>
        <w:t>PM</w:t>
      </w:r>
      <w:r w:rsidR="00DA5AB6">
        <w:rPr>
          <w:rFonts w:ascii="Arial" w:hAnsi="Arial" w:cs="Arial"/>
          <w:sz w:val="20"/>
          <w:szCs w:val="20"/>
        </w:rPr>
        <w:t xml:space="preserve"> Thursday – Saturday; </w:t>
      </w:r>
      <w:r w:rsidR="00DE64DD">
        <w:rPr>
          <w:rFonts w:ascii="Arial" w:hAnsi="Arial" w:cs="Arial"/>
          <w:sz w:val="20"/>
          <w:szCs w:val="20"/>
        </w:rPr>
        <w:t>and</w:t>
      </w:r>
      <w:r w:rsidR="00DA5AB6">
        <w:rPr>
          <w:rFonts w:ascii="Arial" w:hAnsi="Arial" w:cs="Arial"/>
          <w:sz w:val="20"/>
          <w:szCs w:val="20"/>
        </w:rPr>
        <w:t xml:space="preserve"> </w:t>
      </w:r>
      <w:r w:rsidR="001805D9" w:rsidRPr="00DD132B">
        <w:rPr>
          <w:rFonts w:ascii="Arial" w:hAnsi="Arial" w:cs="Arial"/>
          <w:sz w:val="20"/>
          <w:szCs w:val="20"/>
        </w:rPr>
        <w:t>10</w:t>
      </w:r>
      <w:r w:rsidR="00DA5AB6">
        <w:rPr>
          <w:rFonts w:ascii="Arial" w:hAnsi="Arial" w:cs="Arial"/>
          <w:sz w:val="20"/>
          <w:szCs w:val="20"/>
        </w:rPr>
        <w:t xml:space="preserve"> </w:t>
      </w:r>
      <w:r w:rsidR="00DE64DD">
        <w:rPr>
          <w:rFonts w:ascii="Arial" w:hAnsi="Arial" w:cs="Arial"/>
          <w:sz w:val="20"/>
          <w:szCs w:val="20"/>
        </w:rPr>
        <w:t>AM</w:t>
      </w:r>
      <w:r w:rsidR="001805D9" w:rsidRPr="00DD132B">
        <w:rPr>
          <w:rFonts w:ascii="Arial" w:hAnsi="Arial" w:cs="Arial"/>
          <w:sz w:val="20"/>
          <w:szCs w:val="20"/>
        </w:rPr>
        <w:t xml:space="preserve"> - 8:00 </w:t>
      </w:r>
      <w:r w:rsidR="00DE64DD">
        <w:rPr>
          <w:rFonts w:ascii="Arial" w:hAnsi="Arial" w:cs="Arial"/>
          <w:sz w:val="20"/>
          <w:szCs w:val="20"/>
        </w:rPr>
        <w:t>PM on Sunday</w:t>
      </w:r>
      <w:r w:rsidR="001805D9" w:rsidRPr="00DD132B">
        <w:rPr>
          <w:rFonts w:ascii="Arial" w:hAnsi="Arial" w:cs="Arial"/>
          <w:sz w:val="20"/>
          <w:szCs w:val="20"/>
        </w:rPr>
        <w:t>. Outside vendors are welcome to extend these hours earlier and/or later. See Vendor Manual for details.</w:t>
      </w:r>
    </w:p>
    <w:p w14:paraId="1C3CA685" w14:textId="74E98578" w:rsidR="00B539C4" w:rsidRPr="000C480D" w:rsidRDefault="00B539C4" w:rsidP="008E7432">
      <w:pPr>
        <w:ind w:right="-288"/>
        <w:rPr>
          <w:rFonts w:ascii="Arial" w:hAnsi="Arial" w:cs="Arial"/>
          <w:sz w:val="16"/>
          <w:szCs w:val="16"/>
        </w:rPr>
      </w:pPr>
    </w:p>
    <w:p w14:paraId="484EC7E3" w14:textId="2A9A8003" w:rsidR="001805D9" w:rsidRPr="009B081B" w:rsidRDefault="002A0F21" w:rsidP="008E7432">
      <w:pPr>
        <w:ind w:right="-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Returning Vendors: </w:t>
      </w:r>
      <w:r w:rsidR="00B539C4" w:rsidRPr="00DD132B">
        <w:rPr>
          <w:rFonts w:ascii="Arial" w:hAnsi="Arial" w:cs="Arial"/>
          <w:sz w:val="20"/>
          <w:szCs w:val="20"/>
        </w:rPr>
        <w:t>M</w:t>
      </w:r>
      <w:r w:rsidR="001805D9" w:rsidRPr="00DD132B">
        <w:rPr>
          <w:rFonts w:ascii="Arial" w:hAnsi="Arial" w:cs="Arial"/>
          <w:sz w:val="20"/>
          <w:szCs w:val="20"/>
        </w:rPr>
        <w:t xml:space="preserve">ust return completed forms and </w:t>
      </w:r>
      <w:r w:rsidR="00CD4886">
        <w:rPr>
          <w:rFonts w:ascii="Arial" w:hAnsi="Arial" w:cs="Arial"/>
          <w:sz w:val="20"/>
          <w:szCs w:val="20"/>
        </w:rPr>
        <w:t>$</w:t>
      </w:r>
      <w:r w:rsidR="00E617C7">
        <w:rPr>
          <w:rFonts w:ascii="Arial" w:hAnsi="Arial" w:cs="Arial"/>
          <w:sz w:val="20"/>
          <w:szCs w:val="20"/>
        </w:rPr>
        <w:t>10</w:t>
      </w:r>
      <w:r w:rsidR="00CD4886">
        <w:rPr>
          <w:rFonts w:ascii="Arial" w:hAnsi="Arial" w:cs="Arial"/>
          <w:sz w:val="20"/>
          <w:szCs w:val="20"/>
        </w:rPr>
        <w:t xml:space="preserve">0 </w:t>
      </w:r>
      <w:r w:rsidR="001805D9" w:rsidRPr="00DD132B">
        <w:rPr>
          <w:rFonts w:ascii="Arial" w:hAnsi="Arial" w:cs="Arial"/>
          <w:sz w:val="20"/>
          <w:szCs w:val="20"/>
        </w:rPr>
        <w:t xml:space="preserve">deposit by </w:t>
      </w:r>
      <w:r w:rsidR="009B081B">
        <w:rPr>
          <w:rFonts w:ascii="Arial" w:hAnsi="Arial" w:cs="Arial"/>
          <w:sz w:val="20"/>
          <w:szCs w:val="20"/>
        </w:rPr>
        <w:t>April 1</w:t>
      </w:r>
      <w:r w:rsidR="001805D9" w:rsidRPr="00DD132B">
        <w:rPr>
          <w:rFonts w:ascii="Arial" w:hAnsi="Arial" w:cs="Arial"/>
          <w:sz w:val="20"/>
          <w:szCs w:val="20"/>
        </w:rPr>
        <w:t xml:space="preserve"> </w:t>
      </w:r>
      <w:r w:rsidR="00CD4886">
        <w:rPr>
          <w:rFonts w:ascii="Arial" w:hAnsi="Arial" w:cs="Arial"/>
          <w:sz w:val="20"/>
          <w:szCs w:val="20"/>
        </w:rPr>
        <w:t>to reclaim your space. T</w:t>
      </w:r>
      <w:r w:rsidR="009B081B">
        <w:rPr>
          <w:rFonts w:ascii="Arial" w:hAnsi="Arial" w:cs="Arial"/>
          <w:sz w:val="20"/>
          <w:szCs w:val="20"/>
        </w:rPr>
        <w:t xml:space="preserve">he </w:t>
      </w:r>
      <w:r w:rsidR="001805D9" w:rsidRPr="00DD132B">
        <w:rPr>
          <w:rFonts w:ascii="Arial" w:hAnsi="Arial" w:cs="Arial"/>
          <w:sz w:val="20"/>
          <w:szCs w:val="20"/>
        </w:rPr>
        <w:t xml:space="preserve">balance </w:t>
      </w:r>
      <w:r w:rsidR="00CD4886">
        <w:rPr>
          <w:rFonts w:ascii="Arial" w:hAnsi="Arial" w:cs="Arial"/>
          <w:sz w:val="20"/>
          <w:szCs w:val="20"/>
        </w:rPr>
        <w:t>is due by</w:t>
      </w:r>
      <w:r w:rsidR="001805D9" w:rsidRPr="00DD132B">
        <w:rPr>
          <w:rFonts w:ascii="Arial" w:hAnsi="Arial" w:cs="Arial"/>
          <w:sz w:val="20"/>
          <w:szCs w:val="20"/>
        </w:rPr>
        <w:t xml:space="preserve"> </w:t>
      </w:r>
      <w:r w:rsidR="009B081B">
        <w:rPr>
          <w:rFonts w:ascii="Arial" w:hAnsi="Arial" w:cs="Arial"/>
          <w:sz w:val="20"/>
          <w:szCs w:val="20"/>
        </w:rPr>
        <w:t>June 1</w:t>
      </w:r>
      <w:r w:rsidR="001805D9" w:rsidRPr="00DD132B">
        <w:rPr>
          <w:rFonts w:ascii="Arial" w:hAnsi="Arial" w:cs="Arial"/>
          <w:sz w:val="20"/>
          <w:szCs w:val="20"/>
        </w:rPr>
        <w:t xml:space="preserve">. </w:t>
      </w:r>
      <w:r w:rsidR="00C90715" w:rsidRPr="009B081B">
        <w:rPr>
          <w:rFonts w:ascii="Arial" w:hAnsi="Arial" w:cs="Arial"/>
          <w:b/>
          <w:bCs/>
          <w:sz w:val="20"/>
          <w:szCs w:val="20"/>
        </w:rPr>
        <w:t xml:space="preserve">A late fee of $50 per </w:t>
      </w:r>
      <w:r w:rsidR="009B081B" w:rsidRPr="009B081B">
        <w:rPr>
          <w:rFonts w:ascii="Arial" w:hAnsi="Arial" w:cs="Arial"/>
          <w:b/>
          <w:bCs/>
          <w:sz w:val="20"/>
          <w:szCs w:val="20"/>
        </w:rPr>
        <w:t>Vendor C</w:t>
      </w:r>
      <w:r w:rsidR="00C90715" w:rsidRPr="009B081B">
        <w:rPr>
          <w:rFonts w:ascii="Arial" w:hAnsi="Arial" w:cs="Arial"/>
          <w:b/>
          <w:bCs/>
          <w:sz w:val="20"/>
          <w:szCs w:val="20"/>
        </w:rPr>
        <w:t>ontract/</w:t>
      </w:r>
      <w:r w:rsidR="009B081B" w:rsidRPr="009B081B">
        <w:rPr>
          <w:rFonts w:ascii="Arial" w:hAnsi="Arial" w:cs="Arial"/>
          <w:b/>
          <w:bCs/>
          <w:sz w:val="20"/>
          <w:szCs w:val="20"/>
        </w:rPr>
        <w:t>A</w:t>
      </w:r>
      <w:r w:rsidR="00C90715" w:rsidRPr="009B081B">
        <w:rPr>
          <w:rFonts w:ascii="Arial" w:hAnsi="Arial" w:cs="Arial"/>
          <w:b/>
          <w:bCs/>
          <w:sz w:val="20"/>
          <w:szCs w:val="20"/>
        </w:rPr>
        <w:t>pplication will be added to payments received after June 1.</w:t>
      </w:r>
    </w:p>
    <w:p w14:paraId="10E07FB4" w14:textId="77777777" w:rsidR="004D1C18" w:rsidRPr="000C480D" w:rsidRDefault="004D1C18" w:rsidP="008E7432">
      <w:pPr>
        <w:ind w:right="-288"/>
        <w:rPr>
          <w:rFonts w:ascii="Arial" w:hAnsi="Arial" w:cs="Arial"/>
          <w:sz w:val="16"/>
          <w:szCs w:val="16"/>
        </w:rPr>
      </w:pPr>
    </w:p>
    <w:p w14:paraId="555763D9" w14:textId="5FD30826" w:rsidR="001805D9" w:rsidRDefault="001D3296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New Vendors: </w:t>
      </w:r>
      <w:r w:rsidR="001805D9" w:rsidRPr="00DD132B">
        <w:rPr>
          <w:rFonts w:ascii="Arial" w:hAnsi="Arial" w:cs="Arial"/>
          <w:sz w:val="20"/>
          <w:szCs w:val="20"/>
        </w:rPr>
        <w:t>Submit completed forms</w:t>
      </w:r>
      <w:r w:rsidR="009B081B">
        <w:rPr>
          <w:rFonts w:ascii="Arial" w:hAnsi="Arial" w:cs="Arial"/>
          <w:sz w:val="20"/>
          <w:szCs w:val="20"/>
        </w:rPr>
        <w:t xml:space="preserve"> as soon as possible</w:t>
      </w:r>
      <w:r w:rsidR="001805D9" w:rsidRPr="00DD132B">
        <w:rPr>
          <w:rFonts w:ascii="Arial" w:hAnsi="Arial" w:cs="Arial"/>
          <w:sz w:val="20"/>
          <w:szCs w:val="20"/>
        </w:rPr>
        <w:t>. If you are accepted</w:t>
      </w:r>
      <w:r w:rsidR="009B081B">
        <w:rPr>
          <w:rFonts w:ascii="Arial" w:hAnsi="Arial" w:cs="Arial"/>
          <w:sz w:val="20"/>
          <w:szCs w:val="20"/>
        </w:rPr>
        <w:t xml:space="preserve"> for the 2026 Fair</w:t>
      </w:r>
      <w:r w:rsidR="001805D9" w:rsidRPr="00DD132B">
        <w:rPr>
          <w:rFonts w:ascii="Arial" w:hAnsi="Arial" w:cs="Arial"/>
          <w:sz w:val="20"/>
          <w:szCs w:val="20"/>
        </w:rPr>
        <w:t>, you will be notified by</w:t>
      </w:r>
      <w:r w:rsidR="0054189F" w:rsidRPr="00DD132B">
        <w:rPr>
          <w:rFonts w:ascii="Arial" w:hAnsi="Arial" w:cs="Arial"/>
          <w:sz w:val="20"/>
          <w:szCs w:val="20"/>
        </w:rPr>
        <w:t xml:space="preserve"> </w:t>
      </w:r>
      <w:r w:rsidR="001805D9" w:rsidRPr="00DD132B">
        <w:rPr>
          <w:rFonts w:ascii="Arial" w:hAnsi="Arial" w:cs="Arial"/>
          <w:sz w:val="20"/>
          <w:szCs w:val="20"/>
        </w:rPr>
        <w:t xml:space="preserve">email to submit </w:t>
      </w:r>
      <w:r w:rsidR="001809AD">
        <w:rPr>
          <w:rFonts w:ascii="Arial" w:hAnsi="Arial" w:cs="Arial"/>
          <w:sz w:val="20"/>
          <w:szCs w:val="20"/>
        </w:rPr>
        <w:t xml:space="preserve">the </w:t>
      </w:r>
      <w:r w:rsidR="001805D9" w:rsidRPr="00DD132B">
        <w:rPr>
          <w:rFonts w:ascii="Arial" w:hAnsi="Arial" w:cs="Arial"/>
          <w:sz w:val="20"/>
          <w:szCs w:val="20"/>
        </w:rPr>
        <w:t>fees</w:t>
      </w:r>
      <w:r w:rsidR="008E7432">
        <w:rPr>
          <w:rFonts w:ascii="Arial" w:hAnsi="Arial" w:cs="Arial"/>
          <w:sz w:val="20"/>
          <w:szCs w:val="20"/>
        </w:rPr>
        <w:t xml:space="preserve">. </w:t>
      </w:r>
      <w:r w:rsidR="0054189F" w:rsidRPr="00DD132B">
        <w:rPr>
          <w:rFonts w:ascii="Arial" w:hAnsi="Arial" w:cs="Arial"/>
          <w:sz w:val="20"/>
          <w:szCs w:val="20"/>
        </w:rPr>
        <w:t>I</w:t>
      </w:r>
      <w:r w:rsidR="001805D9" w:rsidRPr="00DD132B">
        <w:rPr>
          <w:rFonts w:ascii="Arial" w:hAnsi="Arial" w:cs="Arial"/>
          <w:sz w:val="20"/>
          <w:szCs w:val="20"/>
        </w:rPr>
        <w:t xml:space="preserve">f </w:t>
      </w:r>
      <w:r w:rsidR="001809AD">
        <w:rPr>
          <w:rFonts w:ascii="Arial" w:hAnsi="Arial" w:cs="Arial"/>
          <w:sz w:val="20"/>
          <w:szCs w:val="20"/>
        </w:rPr>
        <w:t xml:space="preserve">you are </w:t>
      </w:r>
      <w:r w:rsidR="001805D9" w:rsidRPr="00DD132B">
        <w:rPr>
          <w:rFonts w:ascii="Arial" w:hAnsi="Arial" w:cs="Arial"/>
          <w:sz w:val="20"/>
          <w:szCs w:val="20"/>
        </w:rPr>
        <w:t>not</w:t>
      </w:r>
      <w:r w:rsidR="00210E91" w:rsidRPr="00DD132B">
        <w:rPr>
          <w:rFonts w:ascii="Arial" w:hAnsi="Arial" w:cs="Arial"/>
          <w:sz w:val="20"/>
          <w:szCs w:val="20"/>
        </w:rPr>
        <w:t xml:space="preserve"> </w:t>
      </w:r>
      <w:r w:rsidR="001805D9" w:rsidRPr="00DD132B">
        <w:rPr>
          <w:rFonts w:ascii="Arial" w:hAnsi="Arial" w:cs="Arial"/>
          <w:sz w:val="20"/>
          <w:szCs w:val="20"/>
        </w:rPr>
        <w:t>accepted</w:t>
      </w:r>
      <w:r w:rsidR="001809AD">
        <w:rPr>
          <w:rFonts w:ascii="Arial" w:hAnsi="Arial" w:cs="Arial"/>
          <w:sz w:val="20"/>
          <w:szCs w:val="20"/>
        </w:rPr>
        <w:t xml:space="preserve"> for 2026</w:t>
      </w:r>
      <w:r w:rsidR="001805D9" w:rsidRPr="00DD132B">
        <w:rPr>
          <w:rFonts w:ascii="Arial" w:hAnsi="Arial" w:cs="Arial"/>
          <w:sz w:val="20"/>
          <w:szCs w:val="20"/>
        </w:rPr>
        <w:t xml:space="preserve">, you will be notified by email. </w:t>
      </w:r>
    </w:p>
    <w:p w14:paraId="1B0F4A5C" w14:textId="77777777" w:rsidR="004D1C18" w:rsidRPr="000C480D" w:rsidRDefault="004D1C18" w:rsidP="008E7432">
      <w:pPr>
        <w:ind w:right="-288"/>
        <w:rPr>
          <w:rFonts w:ascii="Arial" w:hAnsi="Arial" w:cs="Arial"/>
          <w:sz w:val="16"/>
          <w:szCs w:val="16"/>
        </w:rPr>
      </w:pPr>
    </w:p>
    <w:p w14:paraId="6F18949A" w14:textId="07FBC743" w:rsidR="00197954" w:rsidRPr="00DD132B" w:rsidRDefault="002271F6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 Refunds:</w:t>
      </w:r>
      <w:r>
        <w:rPr>
          <w:rFonts w:ascii="Arial" w:hAnsi="Arial" w:cs="Arial"/>
          <w:sz w:val="20"/>
          <w:szCs w:val="20"/>
        </w:rPr>
        <w:t xml:space="preserve"> No refunds </w:t>
      </w:r>
      <w:r w:rsidR="00197954">
        <w:rPr>
          <w:rFonts w:ascii="Arial" w:hAnsi="Arial" w:cs="Arial"/>
          <w:sz w:val="20"/>
          <w:szCs w:val="20"/>
        </w:rPr>
        <w:t>will be issued after July 1, 2026.</w:t>
      </w:r>
    </w:p>
    <w:p w14:paraId="4E779A9B" w14:textId="77777777" w:rsidR="00B539C4" w:rsidRPr="000C480D" w:rsidRDefault="00B539C4" w:rsidP="008E7432">
      <w:pPr>
        <w:ind w:right="-288"/>
        <w:rPr>
          <w:rFonts w:ascii="Arial" w:hAnsi="Arial" w:cs="Arial"/>
          <w:sz w:val="16"/>
          <w:szCs w:val="16"/>
        </w:rPr>
      </w:pPr>
    </w:p>
    <w:p w14:paraId="793D6963" w14:textId="3D679FA8" w:rsidR="00B539C4" w:rsidRPr="00DD132B" w:rsidRDefault="00F15059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Electricity</w:t>
      </w:r>
      <w:r w:rsidR="00E11760">
        <w:rPr>
          <w:rFonts w:ascii="Arial" w:hAnsi="Arial" w:cs="Arial"/>
          <w:b/>
          <w:bCs/>
          <w:sz w:val="20"/>
          <w:szCs w:val="20"/>
        </w:rPr>
        <w:t xml:space="preserve">: </w:t>
      </w:r>
      <w:r w:rsidR="00AF1FF0" w:rsidRPr="00DD132B">
        <w:rPr>
          <w:rFonts w:ascii="Arial" w:hAnsi="Arial" w:cs="Arial"/>
          <w:sz w:val="20"/>
          <w:szCs w:val="20"/>
        </w:rPr>
        <w:t>Each</w:t>
      </w:r>
      <w:r w:rsidR="00B539C4" w:rsidRPr="00DD132B">
        <w:rPr>
          <w:rFonts w:ascii="Arial" w:hAnsi="Arial" w:cs="Arial"/>
          <w:sz w:val="20"/>
          <w:szCs w:val="20"/>
        </w:rPr>
        <w:t xml:space="preserve"> space has access to plug in one electrical cord to a shared 120</w:t>
      </w:r>
      <w:r w:rsidR="0054189F" w:rsidRPr="00DD132B">
        <w:rPr>
          <w:rFonts w:ascii="Arial" w:hAnsi="Arial" w:cs="Arial"/>
          <w:sz w:val="20"/>
          <w:szCs w:val="20"/>
        </w:rPr>
        <w:t>-</w:t>
      </w:r>
      <w:r w:rsidR="00B539C4" w:rsidRPr="00DD132B">
        <w:rPr>
          <w:rFonts w:ascii="Arial" w:hAnsi="Arial" w:cs="Arial"/>
          <w:sz w:val="20"/>
          <w:szCs w:val="20"/>
        </w:rPr>
        <w:t xml:space="preserve">amp circuit. Bring a UL approved extension cord. </w:t>
      </w:r>
    </w:p>
    <w:p w14:paraId="440104E8" w14:textId="6B92953F" w:rsidR="00B539C4" w:rsidRPr="000C480D" w:rsidRDefault="00B539C4" w:rsidP="008E7432">
      <w:pPr>
        <w:ind w:right="-288"/>
        <w:rPr>
          <w:rFonts w:ascii="Arial" w:hAnsi="Arial" w:cs="Arial"/>
          <w:sz w:val="16"/>
          <w:szCs w:val="16"/>
        </w:rPr>
      </w:pPr>
    </w:p>
    <w:p w14:paraId="68B5CEFC" w14:textId="75D12A84" w:rsidR="00EE61F9" w:rsidRPr="00DD132B" w:rsidRDefault="00E11760" w:rsidP="008E7432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Gate Admission: </w:t>
      </w:r>
      <w:r w:rsidR="009B081B">
        <w:rPr>
          <w:rFonts w:ascii="Arial" w:hAnsi="Arial" w:cs="Arial"/>
          <w:sz w:val="20"/>
          <w:szCs w:val="20"/>
        </w:rPr>
        <w:t xml:space="preserve">The </w:t>
      </w:r>
      <w:r w:rsidR="00B539C4" w:rsidRPr="00DD132B">
        <w:rPr>
          <w:rFonts w:ascii="Arial" w:hAnsi="Arial" w:cs="Arial"/>
          <w:sz w:val="20"/>
          <w:szCs w:val="20"/>
        </w:rPr>
        <w:t xml:space="preserve">WCF </w:t>
      </w:r>
      <w:r w:rsidR="0054189F" w:rsidRPr="00DD132B">
        <w:rPr>
          <w:rFonts w:ascii="Arial" w:hAnsi="Arial" w:cs="Arial"/>
          <w:sz w:val="20"/>
          <w:szCs w:val="20"/>
        </w:rPr>
        <w:t>operates as an all-pay gate. Every</w:t>
      </w:r>
      <w:r w:rsidR="00A558F4" w:rsidRPr="00DD132B">
        <w:rPr>
          <w:rFonts w:ascii="Arial" w:hAnsi="Arial" w:cs="Arial"/>
          <w:sz w:val="20"/>
          <w:szCs w:val="20"/>
        </w:rPr>
        <w:t xml:space="preserve">one must purchase a general admission ticket to enter the fairgrounds. </w:t>
      </w:r>
      <w:r w:rsidR="00B539C4" w:rsidRPr="00DD132B">
        <w:rPr>
          <w:rFonts w:ascii="Arial" w:hAnsi="Arial" w:cs="Arial"/>
          <w:sz w:val="20"/>
          <w:szCs w:val="20"/>
        </w:rPr>
        <w:t>A general admission ticket is required for all delivery drivers, staff, etc.</w:t>
      </w:r>
      <w:r w:rsidR="003B2942" w:rsidRPr="00DD132B">
        <w:rPr>
          <w:rFonts w:ascii="Arial" w:hAnsi="Arial" w:cs="Arial"/>
          <w:sz w:val="20"/>
          <w:szCs w:val="20"/>
        </w:rPr>
        <w:t xml:space="preserve"> </w:t>
      </w:r>
      <w:r w:rsidR="008E7432">
        <w:rPr>
          <w:rFonts w:ascii="Arial" w:hAnsi="Arial" w:cs="Arial"/>
          <w:sz w:val="20"/>
          <w:szCs w:val="20"/>
        </w:rPr>
        <w:t>General a</w:t>
      </w:r>
      <w:r w:rsidR="00795298">
        <w:rPr>
          <w:rFonts w:ascii="Arial" w:hAnsi="Arial" w:cs="Arial"/>
          <w:sz w:val="20"/>
          <w:szCs w:val="20"/>
        </w:rPr>
        <w:t xml:space="preserve">dmission tickets are </w:t>
      </w:r>
      <w:r w:rsidR="003B2942" w:rsidRPr="00DD132B">
        <w:rPr>
          <w:rFonts w:ascii="Arial" w:hAnsi="Arial" w:cs="Arial"/>
          <w:sz w:val="20"/>
          <w:szCs w:val="20"/>
        </w:rPr>
        <w:t xml:space="preserve">NOT </w:t>
      </w:r>
      <w:r w:rsidR="00795298">
        <w:rPr>
          <w:rFonts w:ascii="Arial" w:hAnsi="Arial" w:cs="Arial"/>
          <w:sz w:val="20"/>
          <w:szCs w:val="20"/>
        </w:rPr>
        <w:t xml:space="preserve">included in the vendor fee </w:t>
      </w:r>
      <w:r w:rsidR="00067E8C" w:rsidRPr="00DD132B">
        <w:rPr>
          <w:rFonts w:ascii="Arial" w:hAnsi="Arial" w:cs="Arial"/>
          <w:sz w:val="20"/>
          <w:szCs w:val="20"/>
        </w:rPr>
        <w:t>but</w:t>
      </w:r>
      <w:r w:rsidR="00B539C4" w:rsidRPr="00DD132B">
        <w:rPr>
          <w:rFonts w:ascii="Arial" w:hAnsi="Arial" w:cs="Arial"/>
          <w:sz w:val="20"/>
          <w:szCs w:val="20"/>
        </w:rPr>
        <w:t xml:space="preserve"> can be purchased on the </w:t>
      </w:r>
      <w:r w:rsidR="009B081B">
        <w:rPr>
          <w:rFonts w:ascii="Arial" w:hAnsi="Arial" w:cs="Arial"/>
          <w:sz w:val="20"/>
          <w:szCs w:val="20"/>
        </w:rPr>
        <w:t>V</w:t>
      </w:r>
      <w:r w:rsidR="00B539C4" w:rsidRPr="00DD132B">
        <w:rPr>
          <w:rFonts w:ascii="Arial" w:hAnsi="Arial" w:cs="Arial"/>
          <w:sz w:val="20"/>
          <w:szCs w:val="20"/>
        </w:rPr>
        <w:t xml:space="preserve">endor </w:t>
      </w:r>
      <w:r w:rsidR="009B081B">
        <w:rPr>
          <w:rFonts w:ascii="Arial" w:hAnsi="Arial" w:cs="Arial"/>
          <w:sz w:val="20"/>
          <w:szCs w:val="20"/>
        </w:rPr>
        <w:t>C</w:t>
      </w:r>
      <w:r w:rsidR="00B539C4" w:rsidRPr="00DD132B">
        <w:rPr>
          <w:rFonts w:ascii="Arial" w:hAnsi="Arial" w:cs="Arial"/>
          <w:sz w:val="20"/>
          <w:szCs w:val="20"/>
        </w:rPr>
        <w:t>ontract/</w:t>
      </w:r>
      <w:r w:rsidR="009B081B">
        <w:rPr>
          <w:rFonts w:ascii="Arial" w:hAnsi="Arial" w:cs="Arial"/>
          <w:sz w:val="20"/>
          <w:szCs w:val="20"/>
        </w:rPr>
        <w:t>A</w:t>
      </w:r>
      <w:r w:rsidR="00B539C4" w:rsidRPr="00DD132B">
        <w:rPr>
          <w:rFonts w:ascii="Arial" w:hAnsi="Arial" w:cs="Arial"/>
          <w:sz w:val="20"/>
          <w:szCs w:val="20"/>
        </w:rPr>
        <w:t>pplication and picked up at the Fair Office in Bldg. B on Monday</w:t>
      </w:r>
      <w:r w:rsidR="001562D9">
        <w:rPr>
          <w:rFonts w:ascii="Arial" w:hAnsi="Arial" w:cs="Arial"/>
          <w:sz w:val="20"/>
          <w:szCs w:val="20"/>
        </w:rPr>
        <w:t xml:space="preserve">, July </w:t>
      </w:r>
      <w:r w:rsidR="00B539C4" w:rsidRPr="00DD132B">
        <w:rPr>
          <w:rFonts w:ascii="Arial" w:hAnsi="Arial" w:cs="Arial"/>
          <w:sz w:val="20"/>
          <w:szCs w:val="20"/>
        </w:rPr>
        <w:t>2</w:t>
      </w:r>
      <w:r w:rsidR="00E7401C" w:rsidRPr="00DD132B">
        <w:rPr>
          <w:rFonts w:ascii="Arial" w:hAnsi="Arial" w:cs="Arial"/>
          <w:sz w:val="20"/>
          <w:szCs w:val="20"/>
        </w:rPr>
        <w:t>7</w:t>
      </w:r>
      <w:r w:rsidR="001562D9">
        <w:rPr>
          <w:rFonts w:ascii="Arial" w:hAnsi="Arial" w:cs="Arial"/>
          <w:sz w:val="20"/>
          <w:szCs w:val="20"/>
        </w:rPr>
        <w:t>,</w:t>
      </w:r>
      <w:r w:rsidR="00B539C4" w:rsidRPr="00DD132B">
        <w:rPr>
          <w:rFonts w:ascii="Arial" w:hAnsi="Arial" w:cs="Arial"/>
          <w:sz w:val="20"/>
          <w:szCs w:val="20"/>
        </w:rPr>
        <w:t xml:space="preserve"> and Tuesday</w:t>
      </w:r>
      <w:r w:rsidR="001562D9">
        <w:rPr>
          <w:rFonts w:ascii="Arial" w:hAnsi="Arial" w:cs="Arial"/>
          <w:sz w:val="20"/>
          <w:szCs w:val="20"/>
        </w:rPr>
        <w:t xml:space="preserve">, July </w:t>
      </w:r>
      <w:r w:rsidR="00B539C4" w:rsidRPr="00DD132B">
        <w:rPr>
          <w:rFonts w:ascii="Arial" w:hAnsi="Arial" w:cs="Arial"/>
          <w:sz w:val="20"/>
          <w:szCs w:val="20"/>
        </w:rPr>
        <w:t>2</w:t>
      </w:r>
      <w:r w:rsidR="00E7401C" w:rsidRPr="00DD132B">
        <w:rPr>
          <w:rFonts w:ascii="Arial" w:hAnsi="Arial" w:cs="Arial"/>
          <w:sz w:val="20"/>
          <w:szCs w:val="20"/>
        </w:rPr>
        <w:t>8</w:t>
      </w:r>
      <w:r w:rsidR="00B539C4" w:rsidRPr="00DD132B">
        <w:rPr>
          <w:rFonts w:ascii="Arial" w:hAnsi="Arial" w:cs="Arial"/>
          <w:sz w:val="20"/>
          <w:szCs w:val="20"/>
        </w:rPr>
        <w:t xml:space="preserve">. Or you may purchase </w:t>
      </w:r>
      <w:r w:rsidR="008E7432">
        <w:rPr>
          <w:rFonts w:ascii="Arial" w:hAnsi="Arial" w:cs="Arial"/>
          <w:sz w:val="20"/>
          <w:szCs w:val="20"/>
        </w:rPr>
        <w:t xml:space="preserve">general </w:t>
      </w:r>
      <w:r w:rsidR="00B539C4" w:rsidRPr="00DD132B">
        <w:rPr>
          <w:rFonts w:ascii="Arial" w:hAnsi="Arial" w:cs="Arial"/>
          <w:sz w:val="20"/>
          <w:szCs w:val="20"/>
        </w:rPr>
        <w:t xml:space="preserve">admission tickets </w:t>
      </w:r>
      <w:r w:rsidR="009B081B">
        <w:rPr>
          <w:rFonts w:ascii="Arial" w:hAnsi="Arial" w:cs="Arial"/>
          <w:sz w:val="20"/>
          <w:szCs w:val="20"/>
        </w:rPr>
        <w:t xml:space="preserve">separately </w:t>
      </w:r>
      <w:r w:rsidR="00B539C4" w:rsidRPr="00DD132B">
        <w:rPr>
          <w:rFonts w:ascii="Arial" w:hAnsi="Arial" w:cs="Arial"/>
          <w:sz w:val="20"/>
          <w:szCs w:val="20"/>
        </w:rPr>
        <w:t>in the Fair Office in Bldg. B on Monday</w:t>
      </w:r>
      <w:r w:rsidR="00CA4454">
        <w:rPr>
          <w:rFonts w:ascii="Arial" w:hAnsi="Arial" w:cs="Arial"/>
          <w:sz w:val="20"/>
          <w:szCs w:val="20"/>
        </w:rPr>
        <w:t>, July</w:t>
      </w:r>
      <w:r w:rsidR="006F5B8E">
        <w:rPr>
          <w:rFonts w:ascii="Arial" w:hAnsi="Arial" w:cs="Arial"/>
          <w:sz w:val="20"/>
          <w:szCs w:val="20"/>
        </w:rPr>
        <w:t xml:space="preserve"> </w:t>
      </w:r>
      <w:r w:rsidR="00B539C4" w:rsidRPr="00DD132B">
        <w:rPr>
          <w:rFonts w:ascii="Arial" w:hAnsi="Arial" w:cs="Arial"/>
          <w:sz w:val="20"/>
          <w:szCs w:val="20"/>
        </w:rPr>
        <w:t>2</w:t>
      </w:r>
      <w:r w:rsidR="00E7401C" w:rsidRPr="00DD132B">
        <w:rPr>
          <w:rFonts w:ascii="Arial" w:hAnsi="Arial" w:cs="Arial"/>
          <w:sz w:val="20"/>
          <w:szCs w:val="20"/>
        </w:rPr>
        <w:t>7</w:t>
      </w:r>
      <w:r w:rsidR="006F5B8E">
        <w:rPr>
          <w:rFonts w:ascii="Arial" w:hAnsi="Arial" w:cs="Arial"/>
          <w:sz w:val="20"/>
          <w:szCs w:val="20"/>
        </w:rPr>
        <w:t>,</w:t>
      </w:r>
      <w:r w:rsidR="00B539C4" w:rsidRPr="00DD132B">
        <w:rPr>
          <w:rFonts w:ascii="Arial" w:hAnsi="Arial" w:cs="Arial"/>
          <w:sz w:val="20"/>
          <w:szCs w:val="20"/>
        </w:rPr>
        <w:t xml:space="preserve"> and Tuesday</w:t>
      </w:r>
      <w:r w:rsidR="006F5B8E">
        <w:rPr>
          <w:rFonts w:ascii="Arial" w:hAnsi="Arial" w:cs="Arial"/>
          <w:sz w:val="20"/>
          <w:szCs w:val="20"/>
        </w:rPr>
        <w:t>,</w:t>
      </w:r>
      <w:r w:rsidR="00B539C4" w:rsidRPr="00DD132B">
        <w:rPr>
          <w:rFonts w:ascii="Arial" w:hAnsi="Arial" w:cs="Arial"/>
          <w:sz w:val="20"/>
          <w:szCs w:val="20"/>
        </w:rPr>
        <w:t xml:space="preserve"> </w:t>
      </w:r>
      <w:r w:rsidR="006F5B8E">
        <w:rPr>
          <w:rFonts w:ascii="Arial" w:hAnsi="Arial" w:cs="Arial"/>
          <w:sz w:val="20"/>
          <w:szCs w:val="20"/>
        </w:rPr>
        <w:t xml:space="preserve">July </w:t>
      </w:r>
      <w:r w:rsidR="00B539C4" w:rsidRPr="00DD132B">
        <w:rPr>
          <w:rFonts w:ascii="Arial" w:hAnsi="Arial" w:cs="Arial"/>
          <w:sz w:val="20"/>
          <w:szCs w:val="20"/>
        </w:rPr>
        <w:t>2</w:t>
      </w:r>
      <w:r w:rsidR="00E7401C" w:rsidRPr="00DD132B">
        <w:rPr>
          <w:rFonts w:ascii="Arial" w:hAnsi="Arial" w:cs="Arial"/>
          <w:sz w:val="20"/>
          <w:szCs w:val="20"/>
        </w:rPr>
        <w:t>8</w:t>
      </w:r>
      <w:r w:rsidR="00B539C4" w:rsidRPr="00DD132B">
        <w:rPr>
          <w:rFonts w:ascii="Arial" w:hAnsi="Arial" w:cs="Arial"/>
          <w:sz w:val="20"/>
          <w:szCs w:val="20"/>
        </w:rPr>
        <w:t xml:space="preserve">. </w:t>
      </w:r>
    </w:p>
    <w:p w14:paraId="11E3DFB2" w14:textId="7CEDCB28" w:rsidR="00B539C4" w:rsidRPr="000C480D" w:rsidRDefault="00B539C4" w:rsidP="00B539C4">
      <w:pPr>
        <w:rPr>
          <w:rFonts w:ascii="Arial" w:hAnsi="Arial" w:cs="Arial"/>
          <w:sz w:val="16"/>
          <w:szCs w:val="16"/>
        </w:rPr>
      </w:pPr>
    </w:p>
    <w:p w14:paraId="6E0957F9" w14:textId="52747DDA" w:rsidR="00B539C4" w:rsidRPr="006E0125" w:rsidRDefault="00B539C4" w:rsidP="00D73B5E">
      <w:pPr>
        <w:rPr>
          <w:rFonts w:ascii="Arial" w:hAnsi="Arial" w:cs="Arial"/>
          <w:sz w:val="20"/>
          <w:szCs w:val="20"/>
        </w:rPr>
      </w:pPr>
      <w:r w:rsidRPr="006E0125">
        <w:rPr>
          <w:rFonts w:ascii="Arial" w:hAnsi="Arial" w:cs="Arial"/>
          <w:sz w:val="20"/>
          <w:szCs w:val="20"/>
        </w:rPr>
        <w:t>General Admission Ticket</w:t>
      </w:r>
      <w:r w:rsidR="0013657A">
        <w:rPr>
          <w:rFonts w:ascii="Arial" w:hAnsi="Arial" w:cs="Arial"/>
          <w:sz w:val="20"/>
          <w:szCs w:val="20"/>
        </w:rPr>
        <w:t xml:space="preserve"> Price</w:t>
      </w:r>
      <w:r w:rsidRPr="006E0125">
        <w:rPr>
          <w:rFonts w:ascii="Arial" w:hAnsi="Arial" w:cs="Arial"/>
          <w:sz w:val="20"/>
          <w:szCs w:val="20"/>
        </w:rPr>
        <w:t xml:space="preserve">: </w:t>
      </w:r>
      <w:r w:rsidR="0013657A">
        <w:rPr>
          <w:rFonts w:ascii="Arial" w:hAnsi="Arial" w:cs="Arial"/>
          <w:sz w:val="20"/>
          <w:szCs w:val="20"/>
        </w:rPr>
        <w:tab/>
      </w:r>
      <w:r w:rsidRPr="006E0125">
        <w:rPr>
          <w:rFonts w:ascii="Arial" w:hAnsi="Arial" w:cs="Arial"/>
          <w:sz w:val="20"/>
          <w:szCs w:val="20"/>
        </w:rPr>
        <w:t>$12 – Ages 8 y</w:t>
      </w:r>
      <w:r w:rsidR="00EE61F9" w:rsidRPr="006E0125">
        <w:rPr>
          <w:rFonts w:ascii="Arial" w:hAnsi="Arial" w:cs="Arial"/>
          <w:sz w:val="20"/>
          <w:szCs w:val="20"/>
        </w:rPr>
        <w:t>ears and</w:t>
      </w:r>
      <w:r w:rsidRPr="006E0125">
        <w:rPr>
          <w:rFonts w:ascii="Arial" w:hAnsi="Arial" w:cs="Arial"/>
          <w:sz w:val="20"/>
          <w:szCs w:val="20"/>
        </w:rPr>
        <w:t xml:space="preserve"> up</w:t>
      </w:r>
    </w:p>
    <w:p w14:paraId="7780E104" w14:textId="7EF0D08B" w:rsidR="00B539C4" w:rsidRPr="006E0125" w:rsidRDefault="00A033C8" w:rsidP="003A00E9">
      <w:pPr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Free - </w:t>
      </w:r>
      <w:r w:rsidR="008B54D7" w:rsidRPr="006E0125">
        <w:rPr>
          <w:rFonts w:ascii="Arial" w:hAnsi="Arial" w:cs="Arial"/>
          <w:sz w:val="20"/>
          <w:szCs w:val="20"/>
        </w:rPr>
        <w:t xml:space="preserve">Children </w:t>
      </w:r>
      <w:r>
        <w:rPr>
          <w:rFonts w:ascii="Arial" w:hAnsi="Arial" w:cs="Arial"/>
          <w:sz w:val="20"/>
          <w:szCs w:val="20"/>
        </w:rPr>
        <w:t>a</w:t>
      </w:r>
      <w:r w:rsidR="008B54D7" w:rsidRPr="006E0125">
        <w:rPr>
          <w:rFonts w:ascii="Arial" w:hAnsi="Arial" w:cs="Arial"/>
          <w:sz w:val="20"/>
          <w:szCs w:val="20"/>
        </w:rPr>
        <w:t>ge</w:t>
      </w:r>
      <w:r w:rsidR="007C2E58" w:rsidRPr="006E0125">
        <w:rPr>
          <w:rFonts w:ascii="Arial" w:hAnsi="Arial" w:cs="Arial"/>
          <w:sz w:val="20"/>
          <w:szCs w:val="20"/>
        </w:rPr>
        <w:t>s</w:t>
      </w:r>
      <w:r w:rsidR="008B54D7" w:rsidRPr="006E0125">
        <w:rPr>
          <w:rFonts w:ascii="Arial" w:hAnsi="Arial" w:cs="Arial"/>
          <w:sz w:val="20"/>
          <w:szCs w:val="20"/>
        </w:rPr>
        <w:t xml:space="preserve"> 7 </w:t>
      </w:r>
      <w:r w:rsidR="007C2E58" w:rsidRPr="006E0125">
        <w:rPr>
          <w:rFonts w:ascii="Arial" w:hAnsi="Arial" w:cs="Arial"/>
          <w:sz w:val="20"/>
          <w:szCs w:val="20"/>
        </w:rPr>
        <w:t>years</w:t>
      </w:r>
      <w:r w:rsidR="00E565D4" w:rsidRPr="006E0125">
        <w:rPr>
          <w:rFonts w:ascii="Arial" w:hAnsi="Arial" w:cs="Arial"/>
          <w:sz w:val="20"/>
          <w:szCs w:val="20"/>
        </w:rPr>
        <w:t xml:space="preserve"> </w:t>
      </w:r>
      <w:r w:rsidR="008B54D7" w:rsidRPr="006E0125">
        <w:rPr>
          <w:rFonts w:ascii="Arial" w:hAnsi="Arial" w:cs="Arial"/>
          <w:sz w:val="20"/>
          <w:szCs w:val="20"/>
        </w:rPr>
        <w:t>and under</w:t>
      </w:r>
    </w:p>
    <w:p w14:paraId="26455682" w14:textId="1F60C5FA" w:rsidR="00B539C4" w:rsidRPr="000C480D" w:rsidRDefault="00B539C4" w:rsidP="00613C71">
      <w:pPr>
        <w:rPr>
          <w:rFonts w:ascii="Arial" w:hAnsi="Arial" w:cs="Arial"/>
          <w:sz w:val="16"/>
          <w:szCs w:val="16"/>
        </w:rPr>
      </w:pPr>
    </w:p>
    <w:p w14:paraId="4D147D09" w14:textId="09172FE0" w:rsidR="00B539C4" w:rsidRPr="006E0125" w:rsidRDefault="00FA540E" w:rsidP="00976E51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Pre-Fair</w:t>
      </w:r>
      <w:r w:rsidR="006671D9">
        <w:rPr>
          <w:rFonts w:ascii="Arial" w:hAnsi="Arial" w:cs="Arial"/>
          <w:sz w:val="20"/>
          <w:szCs w:val="20"/>
        </w:rPr>
        <w:t xml:space="preserve"> Sale - </w:t>
      </w:r>
      <w:r w:rsidR="00B539C4" w:rsidRPr="006E0125">
        <w:rPr>
          <w:rFonts w:ascii="Arial" w:hAnsi="Arial" w:cs="Arial"/>
          <w:sz w:val="20"/>
          <w:szCs w:val="20"/>
        </w:rPr>
        <w:t>Pack of 5 General Admission Tickets:</w:t>
      </w:r>
      <w:r w:rsidR="003A00E9">
        <w:rPr>
          <w:rFonts w:ascii="Arial" w:hAnsi="Arial" w:cs="Arial"/>
          <w:sz w:val="20"/>
          <w:szCs w:val="20"/>
        </w:rPr>
        <w:t xml:space="preserve">  </w:t>
      </w:r>
      <w:r w:rsidR="00B539C4" w:rsidRPr="006E0125">
        <w:rPr>
          <w:rFonts w:ascii="Arial" w:hAnsi="Arial" w:cs="Arial"/>
          <w:sz w:val="20"/>
          <w:szCs w:val="20"/>
        </w:rPr>
        <w:t>$30 - Ages 8 y</w:t>
      </w:r>
      <w:r w:rsidR="00537E85" w:rsidRPr="006E0125">
        <w:rPr>
          <w:rFonts w:ascii="Arial" w:hAnsi="Arial" w:cs="Arial"/>
          <w:sz w:val="20"/>
          <w:szCs w:val="20"/>
        </w:rPr>
        <w:t xml:space="preserve">ears and </w:t>
      </w:r>
      <w:r w:rsidR="00B539C4" w:rsidRPr="006E0125">
        <w:rPr>
          <w:rFonts w:ascii="Arial" w:hAnsi="Arial" w:cs="Arial"/>
          <w:sz w:val="20"/>
          <w:szCs w:val="20"/>
        </w:rPr>
        <w:t>up</w:t>
      </w:r>
    </w:p>
    <w:p w14:paraId="260DAADF" w14:textId="45CDC638" w:rsidR="00B539C4" w:rsidRPr="006E0125" w:rsidRDefault="009E1F91" w:rsidP="00976E51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="00510E50" w:rsidRPr="006E0125">
        <w:rPr>
          <w:rFonts w:ascii="Arial" w:hAnsi="Arial" w:cs="Arial"/>
          <w:sz w:val="20"/>
          <w:szCs w:val="20"/>
        </w:rPr>
        <w:t>ack of 5</w:t>
      </w:r>
      <w:r w:rsidR="00510BEF">
        <w:rPr>
          <w:rFonts w:ascii="Arial" w:hAnsi="Arial" w:cs="Arial"/>
          <w:sz w:val="20"/>
          <w:szCs w:val="20"/>
        </w:rPr>
        <w:t xml:space="preserve"> </w:t>
      </w:r>
      <w:r w:rsidR="00510E50" w:rsidRPr="006E0125">
        <w:rPr>
          <w:rFonts w:ascii="Arial" w:hAnsi="Arial" w:cs="Arial"/>
          <w:sz w:val="20"/>
          <w:szCs w:val="20"/>
        </w:rPr>
        <w:t>general admission tickets are sold</w:t>
      </w:r>
      <w:r w:rsidR="00DE4753" w:rsidRPr="006E0125">
        <w:rPr>
          <w:rFonts w:ascii="Arial" w:hAnsi="Arial" w:cs="Arial"/>
          <w:sz w:val="20"/>
          <w:szCs w:val="20"/>
        </w:rPr>
        <w:t xml:space="preserve"> only on the </w:t>
      </w:r>
      <w:r w:rsidR="009B081B">
        <w:rPr>
          <w:rFonts w:ascii="Arial" w:hAnsi="Arial" w:cs="Arial"/>
          <w:sz w:val="20"/>
          <w:szCs w:val="20"/>
        </w:rPr>
        <w:t>Vendor C</w:t>
      </w:r>
      <w:r w:rsidR="00DE4753" w:rsidRPr="006E0125">
        <w:rPr>
          <w:rFonts w:ascii="Arial" w:hAnsi="Arial" w:cs="Arial"/>
          <w:sz w:val="20"/>
          <w:szCs w:val="20"/>
        </w:rPr>
        <w:t>ontract/</w:t>
      </w:r>
      <w:r w:rsidR="009B081B">
        <w:rPr>
          <w:rFonts w:ascii="Arial" w:hAnsi="Arial" w:cs="Arial"/>
          <w:sz w:val="20"/>
          <w:szCs w:val="20"/>
        </w:rPr>
        <w:t>A</w:t>
      </w:r>
      <w:r w:rsidR="00DE4753" w:rsidRPr="006E0125">
        <w:rPr>
          <w:rFonts w:ascii="Arial" w:hAnsi="Arial" w:cs="Arial"/>
          <w:sz w:val="20"/>
          <w:szCs w:val="20"/>
        </w:rPr>
        <w:t xml:space="preserve">pplication or </w:t>
      </w:r>
      <w:r w:rsidR="00DC28D0" w:rsidRPr="006E0125">
        <w:rPr>
          <w:rFonts w:ascii="Arial" w:hAnsi="Arial" w:cs="Arial"/>
          <w:sz w:val="20"/>
          <w:szCs w:val="20"/>
        </w:rPr>
        <w:t>in the Fair Office in Bldg</w:t>
      </w:r>
      <w:r w:rsidR="00632B7C" w:rsidRPr="006E0125">
        <w:rPr>
          <w:rFonts w:ascii="Arial" w:hAnsi="Arial" w:cs="Arial"/>
          <w:sz w:val="20"/>
          <w:szCs w:val="20"/>
        </w:rPr>
        <w:t>.</w:t>
      </w:r>
      <w:r w:rsidR="00DC28D0" w:rsidRPr="006E0125">
        <w:rPr>
          <w:rFonts w:ascii="Arial" w:hAnsi="Arial" w:cs="Arial"/>
          <w:sz w:val="20"/>
          <w:szCs w:val="20"/>
        </w:rPr>
        <w:t xml:space="preserve"> B</w:t>
      </w:r>
      <w:r w:rsidR="00510BEF">
        <w:rPr>
          <w:rFonts w:ascii="Arial" w:hAnsi="Arial" w:cs="Arial"/>
          <w:sz w:val="20"/>
          <w:szCs w:val="20"/>
        </w:rPr>
        <w:t xml:space="preserve"> on Monday, July </w:t>
      </w:r>
      <w:r w:rsidR="004B0A80" w:rsidRPr="006E0125">
        <w:rPr>
          <w:rFonts w:ascii="Arial" w:hAnsi="Arial" w:cs="Arial"/>
          <w:sz w:val="20"/>
          <w:szCs w:val="20"/>
        </w:rPr>
        <w:t>27, and Tuesday, July 28.</w:t>
      </w:r>
      <w:r w:rsidR="006D0847" w:rsidRPr="006E0125">
        <w:rPr>
          <w:rFonts w:ascii="Arial" w:hAnsi="Arial" w:cs="Arial"/>
          <w:sz w:val="20"/>
          <w:szCs w:val="20"/>
        </w:rPr>
        <w:t xml:space="preserve"> The pack of 5</w:t>
      </w:r>
      <w:r w:rsidR="00D23DDF">
        <w:rPr>
          <w:rFonts w:ascii="Arial" w:hAnsi="Arial" w:cs="Arial"/>
          <w:sz w:val="20"/>
          <w:szCs w:val="20"/>
        </w:rPr>
        <w:t xml:space="preserve"> </w:t>
      </w:r>
      <w:r w:rsidR="006D0847" w:rsidRPr="006E0125">
        <w:rPr>
          <w:rFonts w:ascii="Arial" w:hAnsi="Arial" w:cs="Arial"/>
          <w:sz w:val="20"/>
          <w:szCs w:val="20"/>
        </w:rPr>
        <w:t xml:space="preserve">general admission tickets will not be sold </w:t>
      </w:r>
      <w:r w:rsidR="00F16BF8" w:rsidRPr="006E0125">
        <w:rPr>
          <w:rFonts w:ascii="Arial" w:hAnsi="Arial" w:cs="Arial"/>
          <w:sz w:val="20"/>
          <w:szCs w:val="20"/>
        </w:rPr>
        <w:t>at the gates during the Fair.</w:t>
      </w:r>
      <w:r w:rsidR="009B081B">
        <w:rPr>
          <w:rFonts w:ascii="Arial" w:hAnsi="Arial" w:cs="Arial"/>
          <w:sz w:val="20"/>
          <w:szCs w:val="20"/>
        </w:rPr>
        <w:t xml:space="preserve"> These tickets may be used any day of the Fair.</w:t>
      </w:r>
    </w:p>
    <w:p w14:paraId="14CAAFCB" w14:textId="77777777" w:rsidR="00210E91" w:rsidRPr="000C480D" w:rsidRDefault="00210E91" w:rsidP="00B539C4">
      <w:pPr>
        <w:rPr>
          <w:rFonts w:ascii="Arial" w:hAnsi="Arial" w:cs="Arial"/>
          <w:sz w:val="16"/>
          <w:szCs w:val="16"/>
        </w:rPr>
      </w:pPr>
    </w:p>
    <w:p w14:paraId="40DFA6C0" w14:textId="5D43218C" w:rsidR="00210E91" w:rsidRPr="009B081B" w:rsidRDefault="00210E91" w:rsidP="00B539C4">
      <w:pPr>
        <w:rPr>
          <w:rFonts w:ascii="Arial" w:hAnsi="Arial" w:cs="Arial"/>
          <w:sz w:val="18"/>
          <w:szCs w:val="18"/>
        </w:rPr>
      </w:pPr>
      <w:r w:rsidRPr="00D23DDF">
        <w:rPr>
          <w:rFonts w:ascii="Arial" w:hAnsi="Arial" w:cs="Arial"/>
          <w:b/>
          <w:bCs/>
          <w:sz w:val="18"/>
          <w:szCs w:val="18"/>
        </w:rPr>
        <w:t xml:space="preserve">SPACE </w:t>
      </w:r>
      <w:r w:rsidR="00E617C7">
        <w:rPr>
          <w:rFonts w:ascii="Arial" w:hAnsi="Arial" w:cs="Arial"/>
          <w:b/>
          <w:bCs/>
          <w:sz w:val="18"/>
          <w:szCs w:val="18"/>
        </w:rPr>
        <w:t>RENTAL</w:t>
      </w:r>
      <w:r w:rsidRPr="00D23DDF">
        <w:rPr>
          <w:rFonts w:ascii="Arial" w:hAnsi="Arial" w:cs="Arial"/>
          <w:b/>
          <w:bCs/>
          <w:sz w:val="18"/>
          <w:szCs w:val="18"/>
        </w:rPr>
        <w:t xml:space="preserve"> FEES:</w:t>
      </w:r>
      <w:r w:rsidRPr="009B081B">
        <w:rPr>
          <w:rFonts w:ascii="Arial" w:hAnsi="Arial" w:cs="Arial"/>
          <w:sz w:val="18"/>
          <w:szCs w:val="18"/>
        </w:rPr>
        <w:t xml:space="preserve">               </w:t>
      </w:r>
      <w:r w:rsidR="0025338A" w:rsidRPr="009B081B">
        <w:rPr>
          <w:rFonts w:ascii="Arial" w:hAnsi="Arial" w:cs="Arial"/>
          <w:sz w:val="18"/>
          <w:szCs w:val="18"/>
        </w:rPr>
        <w:t xml:space="preserve">      </w:t>
      </w:r>
      <w:r w:rsidRPr="009B081B">
        <w:rPr>
          <w:rFonts w:ascii="Arial" w:hAnsi="Arial" w:cs="Arial"/>
          <w:sz w:val="18"/>
          <w:szCs w:val="18"/>
        </w:rPr>
        <w:t xml:space="preserve">   </w:t>
      </w:r>
      <w:r w:rsidR="009B1061">
        <w:rPr>
          <w:rFonts w:ascii="Arial" w:hAnsi="Arial" w:cs="Arial"/>
          <w:sz w:val="18"/>
          <w:szCs w:val="18"/>
        </w:rPr>
        <w:t xml:space="preserve">    </w:t>
      </w:r>
      <w:r w:rsidRPr="009B081B">
        <w:rPr>
          <w:rFonts w:ascii="Arial" w:hAnsi="Arial" w:cs="Arial"/>
          <w:sz w:val="18"/>
          <w:szCs w:val="18"/>
        </w:rPr>
        <w:t>Frontage Length</w:t>
      </w:r>
      <w:r w:rsidR="0061301F" w:rsidRPr="009B081B">
        <w:rPr>
          <w:rFonts w:ascii="Arial" w:hAnsi="Arial" w:cs="Arial"/>
          <w:sz w:val="18"/>
          <w:szCs w:val="18"/>
        </w:rPr>
        <w:t xml:space="preserve"> - Feet</w:t>
      </w:r>
      <w:r w:rsidRPr="009B081B">
        <w:rPr>
          <w:rFonts w:ascii="Arial" w:hAnsi="Arial" w:cs="Arial"/>
          <w:sz w:val="18"/>
          <w:szCs w:val="18"/>
        </w:rPr>
        <w:t xml:space="preserve">                        Depth </w:t>
      </w:r>
      <w:r w:rsidR="0061301F" w:rsidRPr="009B081B">
        <w:rPr>
          <w:rFonts w:ascii="Arial" w:hAnsi="Arial" w:cs="Arial"/>
          <w:sz w:val="18"/>
          <w:szCs w:val="18"/>
        </w:rPr>
        <w:t>- Feet</w:t>
      </w:r>
      <w:r w:rsidRPr="009B081B">
        <w:rPr>
          <w:rFonts w:ascii="Arial" w:hAnsi="Arial" w:cs="Arial"/>
          <w:sz w:val="18"/>
          <w:szCs w:val="18"/>
        </w:rPr>
        <w:t xml:space="preserve">                                  Price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055"/>
        <w:gridCol w:w="2700"/>
        <w:gridCol w:w="2520"/>
        <w:gridCol w:w="2227"/>
      </w:tblGrid>
      <w:tr w:rsidR="00210E91" w:rsidRPr="009B081B" w14:paraId="471F0A2D" w14:textId="77777777" w:rsidTr="00C859CE">
        <w:trPr>
          <w:trHeight w:val="224"/>
        </w:trPr>
        <w:tc>
          <w:tcPr>
            <w:tcW w:w="3055" w:type="dxa"/>
            <w:vAlign w:val="center"/>
          </w:tcPr>
          <w:p w14:paraId="03FF6301" w14:textId="15485478" w:rsidR="00210E91" w:rsidRPr="009B081B" w:rsidRDefault="00DA6AF9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Food Vendor Space</w:t>
            </w:r>
          </w:p>
        </w:tc>
        <w:tc>
          <w:tcPr>
            <w:tcW w:w="2700" w:type="dxa"/>
            <w:vAlign w:val="center"/>
          </w:tcPr>
          <w:p w14:paraId="7785BD18" w14:textId="0025DF97" w:rsidR="00210E91" w:rsidRPr="009B081B" w:rsidRDefault="004F1C72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20" w:type="dxa"/>
            <w:vAlign w:val="center"/>
          </w:tcPr>
          <w:p w14:paraId="60B42BDA" w14:textId="2861B997" w:rsidR="00210E91" w:rsidRPr="009B081B" w:rsidRDefault="004F1C72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7" w:type="dxa"/>
            <w:vAlign w:val="center"/>
          </w:tcPr>
          <w:p w14:paraId="7B03429A" w14:textId="4FDD81F4" w:rsidR="00210E91" w:rsidRPr="009B081B" w:rsidRDefault="0091665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350</w:t>
            </w:r>
            <w:r w:rsidR="004F1C72" w:rsidRPr="009B08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210E91" w:rsidRPr="009B081B" w14:paraId="5769CAE1" w14:textId="77777777" w:rsidTr="00C859CE">
        <w:trPr>
          <w:trHeight w:val="296"/>
        </w:trPr>
        <w:tc>
          <w:tcPr>
            <w:tcW w:w="3055" w:type="dxa"/>
            <w:vAlign w:val="center"/>
          </w:tcPr>
          <w:p w14:paraId="0CD6407C" w14:textId="0C03A071" w:rsidR="00210E91" w:rsidRPr="009B081B" w:rsidRDefault="004F1C72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Additional Feet of Space x $2</w:t>
            </w:r>
            <w:r w:rsidR="001D2159" w:rsidRPr="009B081B">
              <w:rPr>
                <w:rFonts w:ascii="Arial" w:hAnsi="Arial" w:cs="Arial"/>
                <w:sz w:val="18"/>
                <w:szCs w:val="18"/>
              </w:rPr>
              <w:t>5</w:t>
            </w:r>
            <w:r w:rsidRPr="009B081B">
              <w:rPr>
                <w:rFonts w:ascii="Arial" w:hAnsi="Arial" w:cs="Arial"/>
                <w:sz w:val="18"/>
                <w:szCs w:val="18"/>
              </w:rPr>
              <w:t>/ft</w:t>
            </w:r>
          </w:p>
        </w:tc>
        <w:tc>
          <w:tcPr>
            <w:tcW w:w="2700" w:type="dxa"/>
            <w:vAlign w:val="center"/>
          </w:tcPr>
          <w:p w14:paraId="12748A40" w14:textId="02C7D08A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1BE86B61" w14:textId="5B218DCA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E6C2F92" w14:textId="358228EE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E91" w:rsidRPr="009B081B" w14:paraId="2A83516C" w14:textId="77777777" w:rsidTr="0025338A">
        <w:trPr>
          <w:trHeight w:val="476"/>
        </w:trPr>
        <w:tc>
          <w:tcPr>
            <w:tcW w:w="3055" w:type="dxa"/>
            <w:vAlign w:val="center"/>
          </w:tcPr>
          <w:p w14:paraId="2417437C" w14:textId="64BDD051" w:rsidR="00210E91" w:rsidRPr="009B081B" w:rsidRDefault="004C714A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User Fee</w:t>
            </w:r>
            <w:r w:rsidR="00474836" w:rsidRPr="009B081B">
              <w:rPr>
                <w:rFonts w:ascii="Arial" w:hAnsi="Arial" w:cs="Arial"/>
                <w:sz w:val="18"/>
                <w:szCs w:val="18"/>
              </w:rPr>
              <w:t xml:space="preserve"> – Electrical Consumption</w:t>
            </w:r>
          </w:p>
        </w:tc>
        <w:tc>
          <w:tcPr>
            <w:tcW w:w="2700" w:type="dxa"/>
            <w:vAlign w:val="center"/>
          </w:tcPr>
          <w:p w14:paraId="2B84C01E" w14:textId="329A3E0C" w:rsidR="00210E91" w:rsidRPr="009B081B" w:rsidRDefault="00096DC9" w:rsidP="00AC415F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12</w:t>
            </w:r>
            <w:r w:rsidR="00964A1D" w:rsidRPr="009B081B">
              <w:rPr>
                <w:rFonts w:ascii="Arial" w:hAnsi="Arial" w:cs="Arial"/>
                <w:sz w:val="18"/>
                <w:szCs w:val="18"/>
              </w:rPr>
              <w:t>0 V-20 amp</w:t>
            </w:r>
            <w:r w:rsidR="00AC415F" w:rsidRPr="009B081B">
              <w:rPr>
                <w:rFonts w:ascii="Arial" w:hAnsi="Arial" w:cs="Arial"/>
                <w:sz w:val="18"/>
                <w:szCs w:val="18"/>
              </w:rPr>
              <w:t xml:space="preserve"> - $1</w:t>
            </w:r>
            <w:r w:rsidR="006E0125" w:rsidRPr="009B081B">
              <w:rPr>
                <w:rFonts w:ascii="Arial" w:hAnsi="Arial" w:cs="Arial"/>
                <w:sz w:val="18"/>
                <w:szCs w:val="18"/>
              </w:rPr>
              <w:t>35</w:t>
            </w:r>
            <w:r w:rsidR="00AC415F" w:rsidRPr="009B081B">
              <w:rPr>
                <w:rFonts w:ascii="Arial" w:hAnsi="Arial" w:cs="Arial"/>
                <w:sz w:val="18"/>
                <w:szCs w:val="18"/>
              </w:rPr>
              <w:t>.00</w:t>
            </w:r>
            <w:r w:rsidR="00964A1D" w:rsidRPr="009B081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638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8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3B40" w:rsidRPr="009B081B">
              <w:rPr>
                <w:rFonts w:ascii="Arial" w:hAnsi="Arial" w:cs="Arial"/>
                <w:sz w:val="18"/>
                <w:szCs w:val="18"/>
              </w:rPr>
              <w:t xml:space="preserve">      120 V-30 amp</w:t>
            </w:r>
            <w:r w:rsidR="00BB648A" w:rsidRPr="009B081B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44AD9" w:rsidRPr="009B081B">
              <w:rPr>
                <w:rFonts w:ascii="Arial" w:hAnsi="Arial" w:cs="Arial"/>
                <w:sz w:val="18"/>
                <w:szCs w:val="18"/>
              </w:rPr>
              <w:t>$1</w:t>
            </w:r>
            <w:r w:rsidR="006E0125" w:rsidRPr="009B081B">
              <w:rPr>
                <w:rFonts w:ascii="Arial" w:hAnsi="Arial" w:cs="Arial"/>
                <w:sz w:val="18"/>
                <w:szCs w:val="18"/>
              </w:rPr>
              <w:t>45</w:t>
            </w:r>
            <w:r w:rsidR="00644AD9" w:rsidRPr="009B081B">
              <w:rPr>
                <w:rFonts w:ascii="Arial" w:hAnsi="Arial" w:cs="Arial"/>
                <w:sz w:val="18"/>
                <w:szCs w:val="18"/>
              </w:rPr>
              <w:t>.00</w:t>
            </w:r>
            <w:r w:rsidR="00EE3B40" w:rsidRPr="009B081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604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B40" w:rsidRPr="009B08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20" w:type="dxa"/>
            <w:vAlign w:val="center"/>
          </w:tcPr>
          <w:p w14:paraId="1ECB1119" w14:textId="5A65214A" w:rsidR="00210E91" w:rsidRPr="009B081B" w:rsidRDefault="007F33A1" w:rsidP="00AC415F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 xml:space="preserve">240 </w:t>
            </w:r>
            <w:r w:rsidR="009E0627" w:rsidRPr="009B081B">
              <w:rPr>
                <w:rFonts w:ascii="Arial" w:hAnsi="Arial" w:cs="Arial"/>
                <w:sz w:val="18"/>
                <w:szCs w:val="18"/>
              </w:rPr>
              <w:t>V-</w:t>
            </w:r>
            <w:r w:rsidRPr="009B081B">
              <w:rPr>
                <w:rFonts w:ascii="Arial" w:hAnsi="Arial" w:cs="Arial"/>
                <w:sz w:val="18"/>
                <w:szCs w:val="18"/>
              </w:rPr>
              <w:t>5</w:t>
            </w:r>
            <w:r w:rsidR="009E0627" w:rsidRPr="009B081B">
              <w:rPr>
                <w:rFonts w:ascii="Arial" w:hAnsi="Arial" w:cs="Arial"/>
                <w:sz w:val="18"/>
                <w:szCs w:val="18"/>
              </w:rPr>
              <w:t>0 amp</w:t>
            </w:r>
            <w:r w:rsidR="00AF247F" w:rsidRPr="009B081B">
              <w:rPr>
                <w:rFonts w:ascii="Arial" w:hAnsi="Arial" w:cs="Arial"/>
                <w:sz w:val="18"/>
                <w:szCs w:val="18"/>
              </w:rPr>
              <w:t xml:space="preserve"> - $1</w:t>
            </w:r>
            <w:r w:rsidR="009F027C" w:rsidRPr="009B081B">
              <w:rPr>
                <w:rFonts w:ascii="Arial" w:hAnsi="Arial" w:cs="Arial"/>
                <w:sz w:val="18"/>
                <w:szCs w:val="18"/>
              </w:rPr>
              <w:t>85</w:t>
            </w:r>
            <w:r w:rsidR="00AF247F" w:rsidRPr="009B081B">
              <w:rPr>
                <w:rFonts w:ascii="Arial" w:hAnsi="Arial" w:cs="Arial"/>
                <w:sz w:val="18"/>
                <w:szCs w:val="18"/>
              </w:rPr>
              <w:t>.00</w:t>
            </w:r>
            <w:r w:rsidR="009E0627" w:rsidRPr="009B081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28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627" w:rsidRPr="009B08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4AD9" w:rsidRPr="009B08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247F" w:rsidRPr="009B081B">
              <w:rPr>
                <w:rFonts w:ascii="Arial" w:hAnsi="Arial" w:cs="Arial"/>
                <w:sz w:val="18"/>
                <w:szCs w:val="18"/>
              </w:rPr>
              <w:t xml:space="preserve">  240 V-</w:t>
            </w:r>
            <w:r w:rsidR="00283E97" w:rsidRPr="009B081B">
              <w:rPr>
                <w:rFonts w:ascii="Arial" w:hAnsi="Arial" w:cs="Arial"/>
                <w:sz w:val="18"/>
                <w:szCs w:val="18"/>
              </w:rPr>
              <w:t>60 amp - $1</w:t>
            </w:r>
            <w:r w:rsidR="009F027C" w:rsidRPr="009B081B">
              <w:rPr>
                <w:rFonts w:ascii="Arial" w:hAnsi="Arial" w:cs="Arial"/>
                <w:sz w:val="18"/>
                <w:szCs w:val="18"/>
              </w:rPr>
              <w:t>95</w:t>
            </w:r>
            <w:r w:rsidR="00283E97" w:rsidRPr="009B081B">
              <w:rPr>
                <w:rFonts w:ascii="Arial" w:hAnsi="Arial" w:cs="Arial"/>
                <w:sz w:val="18"/>
                <w:szCs w:val="18"/>
              </w:rPr>
              <w:t xml:space="preserve">.00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51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E97" w:rsidRPr="009B08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27" w:type="dxa"/>
            <w:vAlign w:val="center"/>
          </w:tcPr>
          <w:p w14:paraId="79D7AD28" w14:textId="77777777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5BA985" w14:textId="595AFB89" w:rsidR="009E0627" w:rsidRPr="009B081B" w:rsidRDefault="009E0627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38A" w:rsidRPr="009B081B" w14:paraId="36ECAEEB" w14:textId="77777777" w:rsidTr="0025338A">
        <w:trPr>
          <w:trHeight w:val="206"/>
        </w:trPr>
        <w:tc>
          <w:tcPr>
            <w:tcW w:w="3055" w:type="dxa"/>
            <w:vAlign w:val="center"/>
          </w:tcPr>
          <w:p w14:paraId="2489E3FC" w14:textId="314DDA75" w:rsidR="0025338A" w:rsidRPr="009B081B" w:rsidRDefault="0025338A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Supply Truck Parking</w:t>
            </w:r>
          </w:p>
        </w:tc>
        <w:tc>
          <w:tcPr>
            <w:tcW w:w="2700" w:type="dxa"/>
            <w:vAlign w:val="center"/>
          </w:tcPr>
          <w:p w14:paraId="58FBF8D0" w14:textId="42DF9CA3" w:rsidR="0025338A" w:rsidRPr="009B081B" w:rsidRDefault="0025338A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$4</w:t>
            </w:r>
            <w:r w:rsidR="009F027C" w:rsidRPr="009B081B">
              <w:rPr>
                <w:rFonts w:ascii="Arial" w:hAnsi="Arial" w:cs="Arial"/>
                <w:sz w:val="18"/>
                <w:szCs w:val="18"/>
              </w:rPr>
              <w:t>5</w:t>
            </w:r>
            <w:r w:rsidRPr="009B081B">
              <w:rPr>
                <w:rFonts w:ascii="Arial" w:hAnsi="Arial" w:cs="Arial"/>
                <w:sz w:val="18"/>
                <w:szCs w:val="18"/>
              </w:rPr>
              <w:t xml:space="preserve"> non-electric</w:t>
            </w:r>
          </w:p>
        </w:tc>
        <w:tc>
          <w:tcPr>
            <w:tcW w:w="2520" w:type="dxa"/>
            <w:vAlign w:val="center"/>
          </w:tcPr>
          <w:p w14:paraId="55851B3A" w14:textId="7BBEB34E" w:rsidR="0025338A" w:rsidRPr="009B081B" w:rsidRDefault="0025338A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$12</w:t>
            </w:r>
            <w:r w:rsidR="009F027C" w:rsidRPr="009B081B">
              <w:rPr>
                <w:rFonts w:ascii="Arial" w:hAnsi="Arial" w:cs="Arial"/>
                <w:sz w:val="18"/>
                <w:szCs w:val="18"/>
              </w:rPr>
              <w:t>5</w:t>
            </w:r>
            <w:r w:rsidRPr="009B081B">
              <w:rPr>
                <w:rFonts w:ascii="Arial" w:hAnsi="Arial" w:cs="Arial"/>
                <w:sz w:val="18"/>
                <w:szCs w:val="18"/>
              </w:rPr>
              <w:t xml:space="preserve"> with electric</w:t>
            </w:r>
          </w:p>
        </w:tc>
        <w:tc>
          <w:tcPr>
            <w:tcW w:w="2227" w:type="dxa"/>
            <w:vAlign w:val="center"/>
          </w:tcPr>
          <w:p w14:paraId="6E726DD6" w14:textId="77777777" w:rsidR="0025338A" w:rsidRPr="009B081B" w:rsidRDefault="0025338A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E91" w:rsidRPr="009B081B" w14:paraId="4F1D791F" w14:textId="77777777" w:rsidTr="0025338A">
        <w:trPr>
          <w:trHeight w:val="332"/>
        </w:trPr>
        <w:tc>
          <w:tcPr>
            <w:tcW w:w="3055" w:type="dxa"/>
            <w:vAlign w:val="center"/>
          </w:tcPr>
          <w:p w14:paraId="0AD76AB0" w14:textId="221373BD" w:rsidR="00210E91" w:rsidRPr="009B081B" w:rsidRDefault="00B9134C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 xml:space="preserve">General Admission Tickets </w:t>
            </w:r>
            <w:r w:rsidR="00025390" w:rsidRPr="009B081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B081B">
              <w:rPr>
                <w:rFonts w:ascii="Arial" w:hAnsi="Arial" w:cs="Arial"/>
                <w:sz w:val="18"/>
                <w:szCs w:val="18"/>
              </w:rPr>
              <w:t>$12</w:t>
            </w:r>
            <w:r w:rsidR="009B081B">
              <w:rPr>
                <w:rFonts w:ascii="Arial" w:hAnsi="Arial" w:cs="Arial"/>
                <w:sz w:val="18"/>
                <w:szCs w:val="18"/>
              </w:rPr>
              <w:t xml:space="preserve"> each</w:t>
            </w:r>
          </w:p>
        </w:tc>
        <w:tc>
          <w:tcPr>
            <w:tcW w:w="2700" w:type="dxa"/>
            <w:vAlign w:val="center"/>
          </w:tcPr>
          <w:p w14:paraId="05249C3C" w14:textId="0C21FD35" w:rsidR="00210E91" w:rsidRPr="009B081B" w:rsidRDefault="00B9134C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520" w:type="dxa"/>
            <w:vAlign w:val="center"/>
          </w:tcPr>
          <w:p w14:paraId="688A6969" w14:textId="1419939A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20FAC327" w14:textId="474A67CF" w:rsidR="00210E91" w:rsidRPr="009B081B" w:rsidRDefault="00210E91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8B3" w:rsidRPr="009B081B" w14:paraId="6AADE16F" w14:textId="77777777" w:rsidTr="0025338A">
        <w:trPr>
          <w:trHeight w:val="251"/>
        </w:trPr>
        <w:tc>
          <w:tcPr>
            <w:tcW w:w="3055" w:type="dxa"/>
            <w:vAlign w:val="center"/>
          </w:tcPr>
          <w:p w14:paraId="51D6EAAD" w14:textId="6ADDD5EC" w:rsidR="007B38B3" w:rsidRPr="009B081B" w:rsidRDefault="007B38B3" w:rsidP="000B6F06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 xml:space="preserve">Pack of 5 </w:t>
            </w:r>
            <w:r w:rsidR="009945FE" w:rsidRPr="009B081B">
              <w:rPr>
                <w:rFonts w:ascii="Arial" w:hAnsi="Arial" w:cs="Arial"/>
                <w:sz w:val="18"/>
                <w:szCs w:val="18"/>
              </w:rPr>
              <w:t xml:space="preserve">General Admission </w:t>
            </w:r>
            <w:r w:rsidRPr="009B081B">
              <w:rPr>
                <w:rFonts w:ascii="Arial" w:hAnsi="Arial" w:cs="Arial"/>
                <w:sz w:val="18"/>
                <w:szCs w:val="18"/>
              </w:rPr>
              <w:t xml:space="preserve">Tickets </w:t>
            </w:r>
            <w:r w:rsidR="00025390" w:rsidRPr="009B081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B081B">
              <w:rPr>
                <w:rFonts w:ascii="Arial" w:hAnsi="Arial" w:cs="Arial"/>
                <w:sz w:val="18"/>
                <w:szCs w:val="18"/>
              </w:rPr>
              <w:t>$30</w:t>
            </w:r>
          </w:p>
        </w:tc>
        <w:tc>
          <w:tcPr>
            <w:tcW w:w="2700" w:type="dxa"/>
            <w:vAlign w:val="center"/>
          </w:tcPr>
          <w:p w14:paraId="3CF5DE44" w14:textId="77777777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520" w:type="dxa"/>
            <w:vAlign w:val="center"/>
          </w:tcPr>
          <w:p w14:paraId="3F5CB45D" w14:textId="1B4BF84E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62802F92" w14:textId="60258408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8B3" w:rsidRPr="009B081B" w14:paraId="34DD3635" w14:textId="77777777" w:rsidTr="0025338A">
        <w:trPr>
          <w:trHeight w:val="251"/>
        </w:trPr>
        <w:tc>
          <w:tcPr>
            <w:tcW w:w="3055" w:type="dxa"/>
            <w:vAlign w:val="center"/>
          </w:tcPr>
          <w:p w14:paraId="2275A9FC" w14:textId="5A8DB795" w:rsidR="007B38B3" w:rsidRPr="009B081B" w:rsidRDefault="007B38B3" w:rsidP="000B6F06">
            <w:pPr>
              <w:rPr>
                <w:rFonts w:ascii="Arial" w:hAnsi="Arial" w:cs="Arial"/>
                <w:sz w:val="18"/>
                <w:szCs w:val="18"/>
              </w:rPr>
            </w:pPr>
            <w:r w:rsidRPr="009B081B">
              <w:rPr>
                <w:rFonts w:ascii="Arial" w:hAnsi="Arial" w:cs="Arial"/>
                <w:sz w:val="18"/>
                <w:szCs w:val="18"/>
              </w:rPr>
              <w:t>Total Fees</w:t>
            </w:r>
          </w:p>
        </w:tc>
        <w:tc>
          <w:tcPr>
            <w:tcW w:w="2700" w:type="dxa"/>
            <w:vAlign w:val="center"/>
          </w:tcPr>
          <w:p w14:paraId="1706E744" w14:textId="2A676EB7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7EE2D073" w14:textId="3E1B5E5C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E63C72F" w14:textId="1846FD07" w:rsidR="007B38B3" w:rsidRPr="009B081B" w:rsidRDefault="007B38B3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CC2" w:rsidRPr="009B081B" w14:paraId="57627FB7" w14:textId="77777777" w:rsidTr="0025338A">
        <w:trPr>
          <w:trHeight w:val="251"/>
        </w:trPr>
        <w:tc>
          <w:tcPr>
            <w:tcW w:w="3055" w:type="dxa"/>
            <w:vAlign w:val="center"/>
          </w:tcPr>
          <w:p w14:paraId="186A646D" w14:textId="4F0686CD" w:rsidR="00582CC2" w:rsidRPr="009B081B" w:rsidRDefault="00EE5455" w:rsidP="000B6F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Late Fee After June 1 - $50</w:t>
            </w:r>
          </w:p>
        </w:tc>
        <w:tc>
          <w:tcPr>
            <w:tcW w:w="2700" w:type="dxa"/>
            <w:vAlign w:val="center"/>
          </w:tcPr>
          <w:p w14:paraId="449B610B" w14:textId="77777777" w:rsidR="00582CC2" w:rsidRPr="009B081B" w:rsidRDefault="00582CC2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17E6CCB9" w14:textId="77777777" w:rsidR="00582CC2" w:rsidRPr="009B081B" w:rsidRDefault="00582CC2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0C489400" w14:textId="77777777" w:rsidR="00582CC2" w:rsidRPr="009B081B" w:rsidRDefault="00582CC2" w:rsidP="003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B8DA5" w14:textId="77777777" w:rsidR="001805D9" w:rsidRPr="009B081B" w:rsidRDefault="001805D9" w:rsidP="00723D00">
      <w:pPr>
        <w:rPr>
          <w:rFonts w:ascii="Arial" w:hAnsi="Arial" w:cs="Arial"/>
          <w:sz w:val="18"/>
          <w:szCs w:val="18"/>
        </w:rPr>
      </w:pPr>
    </w:p>
    <w:p w14:paraId="3FEBAF77" w14:textId="553B7E55" w:rsidR="007B38B3" w:rsidRPr="008E7432" w:rsidRDefault="007B38B3" w:rsidP="007B38B3">
      <w:pPr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sz w:val="18"/>
          <w:szCs w:val="18"/>
        </w:rPr>
        <w:t>By signing this contract/application, I acknowledge I have received and read the 202</w:t>
      </w:r>
      <w:r w:rsidR="00D32C1D" w:rsidRPr="008E7432">
        <w:rPr>
          <w:rFonts w:ascii="Arial" w:hAnsi="Arial" w:cs="Arial"/>
          <w:sz w:val="18"/>
          <w:szCs w:val="18"/>
        </w:rPr>
        <w:t>6</w:t>
      </w:r>
      <w:r w:rsidRPr="008E7432">
        <w:rPr>
          <w:rFonts w:ascii="Arial" w:hAnsi="Arial" w:cs="Arial"/>
          <w:sz w:val="18"/>
          <w:szCs w:val="18"/>
        </w:rPr>
        <w:t xml:space="preserve"> Washington County Fair Commercial </w:t>
      </w:r>
      <w:r w:rsidR="00066071" w:rsidRPr="008E7432">
        <w:rPr>
          <w:rFonts w:ascii="Arial" w:hAnsi="Arial" w:cs="Arial"/>
          <w:sz w:val="18"/>
          <w:szCs w:val="18"/>
        </w:rPr>
        <w:t>and</w:t>
      </w:r>
      <w:r w:rsidRPr="008E7432">
        <w:rPr>
          <w:rFonts w:ascii="Arial" w:hAnsi="Arial" w:cs="Arial"/>
          <w:sz w:val="18"/>
          <w:szCs w:val="18"/>
        </w:rPr>
        <w:t xml:space="preserve"> Food</w:t>
      </w:r>
      <w:r w:rsidR="00BD1312" w:rsidRPr="008E7432">
        <w:rPr>
          <w:rFonts w:ascii="Arial" w:hAnsi="Arial" w:cs="Arial"/>
          <w:sz w:val="18"/>
          <w:szCs w:val="18"/>
        </w:rPr>
        <w:t xml:space="preserve"> </w:t>
      </w:r>
      <w:r w:rsidRPr="008E7432">
        <w:rPr>
          <w:rFonts w:ascii="Arial" w:hAnsi="Arial" w:cs="Arial"/>
          <w:sz w:val="18"/>
          <w:szCs w:val="18"/>
        </w:rPr>
        <w:t xml:space="preserve">Vendor </w:t>
      </w:r>
      <w:r w:rsidR="004816DA" w:rsidRPr="008E7432">
        <w:rPr>
          <w:rFonts w:ascii="Arial" w:hAnsi="Arial" w:cs="Arial"/>
          <w:sz w:val="18"/>
          <w:szCs w:val="18"/>
        </w:rPr>
        <w:t>Manual and</w:t>
      </w:r>
      <w:r w:rsidRPr="008E7432">
        <w:rPr>
          <w:rFonts w:ascii="Arial" w:hAnsi="Arial" w:cs="Arial"/>
          <w:sz w:val="18"/>
          <w:szCs w:val="18"/>
        </w:rPr>
        <w:t xml:space="preserve"> agree to abide by the policies set forth therein. Failure to abide by these rules and regulations may result in fines and/or forfeiture of future exhibiting rights.</w:t>
      </w:r>
    </w:p>
    <w:p w14:paraId="4FB72EBD" w14:textId="3A9F1CE4" w:rsidR="007B38B3" w:rsidRPr="00B47AB5" w:rsidRDefault="007B38B3" w:rsidP="007B38B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490"/>
        <w:gridCol w:w="900"/>
        <w:gridCol w:w="1957"/>
      </w:tblGrid>
      <w:tr w:rsidR="007B38B3" w:rsidRPr="00B47AB5" w14:paraId="653EDC8F" w14:textId="77777777" w:rsidTr="00F53A92">
        <w:trPr>
          <w:trHeight w:val="494"/>
        </w:trPr>
        <w:tc>
          <w:tcPr>
            <w:tcW w:w="2155" w:type="dxa"/>
            <w:vAlign w:val="center"/>
          </w:tcPr>
          <w:p w14:paraId="6108FA57" w14:textId="4BB940DA" w:rsidR="007B38B3" w:rsidRPr="00B47A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B5">
              <w:rPr>
                <w:rFonts w:ascii="Arial" w:hAnsi="Arial" w:cs="Arial"/>
                <w:sz w:val="20"/>
                <w:szCs w:val="20"/>
              </w:rPr>
              <w:t>Vendor Signature:</w:t>
            </w:r>
          </w:p>
        </w:tc>
        <w:tc>
          <w:tcPr>
            <w:tcW w:w="5490" w:type="dxa"/>
            <w:vAlign w:val="center"/>
          </w:tcPr>
          <w:p w14:paraId="3078C94D" w14:textId="7B77DDE7" w:rsidR="007B38B3" w:rsidRPr="00B47AB5" w:rsidRDefault="007B38B3" w:rsidP="007B3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CF65D1" w14:textId="6F452C16" w:rsidR="007B38B3" w:rsidRPr="00B47A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B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957" w:type="dxa"/>
            <w:vAlign w:val="center"/>
          </w:tcPr>
          <w:p w14:paraId="4381CA68" w14:textId="77777777" w:rsidR="007B38B3" w:rsidRPr="00B47AB5" w:rsidRDefault="007B38B3" w:rsidP="007B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5FF37" w14:textId="050F5D61" w:rsidR="007B38B3" w:rsidRPr="00613C71" w:rsidRDefault="007B38B3" w:rsidP="007B38B3">
      <w:pPr>
        <w:rPr>
          <w:rFonts w:ascii="Arial" w:hAnsi="Arial" w:cs="Arial"/>
          <w:b/>
          <w:bCs/>
          <w:sz w:val="18"/>
          <w:szCs w:val="18"/>
        </w:rPr>
      </w:pPr>
    </w:p>
    <w:p w14:paraId="7C6F0F7A" w14:textId="3F446704" w:rsidR="006D5CA2" w:rsidRPr="008E7432" w:rsidRDefault="007B38B3" w:rsidP="00A24D12">
      <w:pPr>
        <w:ind w:right="-288"/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b/>
          <w:bCs/>
          <w:sz w:val="18"/>
          <w:szCs w:val="18"/>
        </w:rPr>
        <w:t>Mail or E</w:t>
      </w:r>
      <w:r w:rsidR="00E110D2" w:rsidRPr="008E7432">
        <w:rPr>
          <w:rFonts w:ascii="Arial" w:hAnsi="Arial" w:cs="Arial"/>
          <w:b/>
          <w:bCs/>
          <w:sz w:val="18"/>
          <w:szCs w:val="18"/>
        </w:rPr>
        <w:t>m</w:t>
      </w:r>
      <w:r w:rsidRPr="008E7432">
        <w:rPr>
          <w:rFonts w:ascii="Arial" w:hAnsi="Arial" w:cs="Arial"/>
          <w:b/>
          <w:bCs/>
          <w:sz w:val="18"/>
          <w:szCs w:val="18"/>
        </w:rPr>
        <w:t>ail</w:t>
      </w:r>
      <w:r w:rsidR="00DC2B83">
        <w:rPr>
          <w:rFonts w:ascii="Arial" w:hAnsi="Arial" w:cs="Arial"/>
          <w:b/>
          <w:bCs/>
          <w:sz w:val="18"/>
          <w:szCs w:val="18"/>
        </w:rPr>
        <w:t xml:space="preserve"> to Fair Manager</w:t>
      </w:r>
      <w:r w:rsidRPr="008E7432">
        <w:rPr>
          <w:rFonts w:ascii="Arial" w:hAnsi="Arial" w:cs="Arial"/>
          <w:sz w:val="18"/>
          <w:szCs w:val="18"/>
        </w:rPr>
        <w:t>:</w:t>
      </w:r>
      <w:r w:rsidR="005D0605">
        <w:rPr>
          <w:rFonts w:ascii="Arial" w:hAnsi="Arial" w:cs="Arial"/>
          <w:sz w:val="18"/>
          <w:szCs w:val="18"/>
        </w:rPr>
        <w:tab/>
      </w:r>
      <w:r w:rsidRPr="008E7432">
        <w:rPr>
          <w:rFonts w:ascii="Arial" w:hAnsi="Arial" w:cs="Arial"/>
          <w:sz w:val="18"/>
          <w:szCs w:val="18"/>
        </w:rPr>
        <w:t xml:space="preserve">* This fully completed </w:t>
      </w:r>
      <w:r w:rsidR="009B081B" w:rsidRPr="008E7432">
        <w:rPr>
          <w:rFonts w:ascii="Arial" w:hAnsi="Arial" w:cs="Arial"/>
          <w:sz w:val="18"/>
          <w:szCs w:val="18"/>
        </w:rPr>
        <w:t>Vendor C</w:t>
      </w:r>
      <w:r w:rsidRPr="008E7432">
        <w:rPr>
          <w:rFonts w:ascii="Arial" w:hAnsi="Arial" w:cs="Arial"/>
          <w:sz w:val="18"/>
          <w:szCs w:val="18"/>
        </w:rPr>
        <w:t>ontract/</w:t>
      </w:r>
      <w:r w:rsidR="009B081B" w:rsidRPr="008E7432">
        <w:rPr>
          <w:rFonts w:ascii="Arial" w:hAnsi="Arial" w:cs="Arial"/>
          <w:sz w:val="18"/>
          <w:szCs w:val="18"/>
        </w:rPr>
        <w:t>A</w:t>
      </w:r>
      <w:r w:rsidRPr="008E7432">
        <w:rPr>
          <w:rFonts w:ascii="Arial" w:hAnsi="Arial" w:cs="Arial"/>
          <w:sz w:val="18"/>
          <w:szCs w:val="18"/>
        </w:rPr>
        <w:t>pplication</w:t>
      </w:r>
    </w:p>
    <w:p w14:paraId="41B5E9CF" w14:textId="5BA81CD5" w:rsidR="007B38B3" w:rsidRPr="008E7432" w:rsidRDefault="007B38B3" w:rsidP="00A24D12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sz w:val="18"/>
          <w:szCs w:val="18"/>
        </w:rPr>
        <w:t>* $</w:t>
      </w:r>
      <w:r w:rsidR="00E617C7">
        <w:rPr>
          <w:rFonts w:ascii="Arial" w:hAnsi="Arial" w:cs="Arial"/>
          <w:sz w:val="18"/>
          <w:szCs w:val="18"/>
        </w:rPr>
        <w:t>10</w:t>
      </w:r>
      <w:r w:rsidRPr="008E7432">
        <w:rPr>
          <w:rFonts w:ascii="Arial" w:hAnsi="Arial" w:cs="Arial"/>
          <w:sz w:val="18"/>
          <w:szCs w:val="18"/>
        </w:rPr>
        <w:t>0.00 Deposit -</w:t>
      </w:r>
      <w:r w:rsidR="009B081B" w:rsidRPr="008E7432">
        <w:rPr>
          <w:rFonts w:ascii="Arial" w:hAnsi="Arial" w:cs="Arial"/>
          <w:sz w:val="18"/>
          <w:szCs w:val="18"/>
        </w:rPr>
        <w:t xml:space="preserve"> </w:t>
      </w:r>
      <w:r w:rsidRPr="00CF4746">
        <w:rPr>
          <w:rFonts w:ascii="Arial" w:hAnsi="Arial" w:cs="Arial"/>
          <w:sz w:val="18"/>
          <w:szCs w:val="18"/>
        </w:rPr>
        <w:t>ONLY</w:t>
      </w:r>
      <w:r w:rsidRPr="008E7432">
        <w:rPr>
          <w:rFonts w:ascii="Arial" w:hAnsi="Arial" w:cs="Arial"/>
          <w:sz w:val="18"/>
          <w:szCs w:val="18"/>
        </w:rPr>
        <w:t xml:space="preserve"> for </w:t>
      </w:r>
      <w:r w:rsidR="009B081B" w:rsidRPr="008E7432">
        <w:rPr>
          <w:rFonts w:ascii="Arial" w:hAnsi="Arial" w:cs="Arial"/>
          <w:sz w:val="18"/>
          <w:szCs w:val="18"/>
        </w:rPr>
        <w:t>r</w:t>
      </w:r>
      <w:r w:rsidRPr="008E7432">
        <w:rPr>
          <w:rFonts w:ascii="Arial" w:hAnsi="Arial" w:cs="Arial"/>
          <w:sz w:val="18"/>
          <w:szCs w:val="18"/>
        </w:rPr>
        <w:t xml:space="preserve">eturning </w:t>
      </w:r>
      <w:r w:rsidR="009B081B" w:rsidRPr="008E7432">
        <w:rPr>
          <w:rFonts w:ascii="Arial" w:hAnsi="Arial" w:cs="Arial"/>
          <w:sz w:val="18"/>
          <w:szCs w:val="18"/>
        </w:rPr>
        <w:t>v</w:t>
      </w:r>
      <w:r w:rsidRPr="008E7432">
        <w:rPr>
          <w:rFonts w:ascii="Arial" w:hAnsi="Arial" w:cs="Arial"/>
          <w:sz w:val="18"/>
          <w:szCs w:val="18"/>
        </w:rPr>
        <w:t xml:space="preserve">endors (check payable to: Washington County Fair) or </w:t>
      </w:r>
    </w:p>
    <w:p w14:paraId="30040C42" w14:textId="69988BDA" w:rsidR="0010025C" w:rsidRPr="008E7432" w:rsidRDefault="00A452C8" w:rsidP="00A24D12">
      <w:pPr>
        <w:ind w:left="720" w:right="-288" w:firstLine="720"/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sz w:val="18"/>
          <w:szCs w:val="18"/>
        </w:rPr>
        <w:t xml:space="preserve">   </w:t>
      </w:r>
      <w:r w:rsidR="00DC2B83">
        <w:rPr>
          <w:rFonts w:ascii="Arial" w:hAnsi="Arial" w:cs="Arial"/>
          <w:sz w:val="18"/>
          <w:szCs w:val="18"/>
        </w:rPr>
        <w:tab/>
      </w:r>
      <w:r w:rsidR="00DC2B83">
        <w:rPr>
          <w:rFonts w:ascii="Arial" w:hAnsi="Arial" w:cs="Arial"/>
          <w:sz w:val="18"/>
          <w:szCs w:val="18"/>
        </w:rPr>
        <w:tab/>
        <w:t xml:space="preserve">   </w:t>
      </w:r>
      <w:r w:rsidR="0010025C" w:rsidRPr="008E7432">
        <w:rPr>
          <w:rFonts w:ascii="Arial" w:hAnsi="Arial" w:cs="Arial"/>
          <w:sz w:val="18"/>
          <w:szCs w:val="18"/>
        </w:rPr>
        <w:t>request an invoice</w:t>
      </w:r>
      <w:r w:rsidR="009B081B" w:rsidRPr="008E7432">
        <w:rPr>
          <w:rFonts w:ascii="Arial" w:hAnsi="Arial" w:cs="Arial"/>
          <w:sz w:val="18"/>
          <w:szCs w:val="18"/>
        </w:rPr>
        <w:t xml:space="preserve"> by email</w:t>
      </w:r>
      <w:r w:rsidR="0010025C" w:rsidRPr="008E7432">
        <w:rPr>
          <w:rFonts w:ascii="Arial" w:hAnsi="Arial" w:cs="Arial"/>
          <w:sz w:val="18"/>
          <w:szCs w:val="18"/>
        </w:rPr>
        <w:t xml:space="preserve"> to pay $</w:t>
      </w:r>
      <w:r w:rsidR="00A32DC0">
        <w:rPr>
          <w:rFonts w:ascii="Arial" w:hAnsi="Arial" w:cs="Arial"/>
          <w:sz w:val="18"/>
          <w:szCs w:val="18"/>
        </w:rPr>
        <w:t>10</w:t>
      </w:r>
      <w:r w:rsidR="0010025C" w:rsidRPr="008E7432">
        <w:rPr>
          <w:rFonts w:ascii="Arial" w:hAnsi="Arial" w:cs="Arial"/>
          <w:sz w:val="18"/>
          <w:szCs w:val="18"/>
        </w:rPr>
        <w:t xml:space="preserve">0 deposit with </w:t>
      </w:r>
      <w:r w:rsidR="009B081B" w:rsidRPr="008E7432">
        <w:rPr>
          <w:rFonts w:ascii="Arial" w:hAnsi="Arial" w:cs="Arial"/>
          <w:sz w:val="18"/>
          <w:szCs w:val="18"/>
        </w:rPr>
        <w:t xml:space="preserve">a </w:t>
      </w:r>
      <w:r w:rsidR="0010025C" w:rsidRPr="008E7432">
        <w:rPr>
          <w:rFonts w:ascii="Arial" w:hAnsi="Arial" w:cs="Arial"/>
          <w:sz w:val="18"/>
          <w:szCs w:val="18"/>
        </w:rPr>
        <w:t xml:space="preserve">credit card. </w:t>
      </w:r>
      <w:r w:rsidR="0010025C" w:rsidRPr="008E7432">
        <w:rPr>
          <w:rFonts w:ascii="Arial" w:hAnsi="Arial" w:cs="Arial"/>
          <w:b/>
          <w:bCs/>
          <w:sz w:val="18"/>
          <w:szCs w:val="18"/>
        </w:rPr>
        <w:t xml:space="preserve">Balance due </w:t>
      </w:r>
      <w:r w:rsidR="00DE68C9">
        <w:rPr>
          <w:rFonts w:ascii="Arial" w:hAnsi="Arial" w:cs="Arial"/>
          <w:b/>
          <w:bCs/>
          <w:sz w:val="18"/>
          <w:szCs w:val="18"/>
        </w:rPr>
        <w:t xml:space="preserve">by </w:t>
      </w:r>
      <w:r w:rsidR="008267FC" w:rsidRPr="008E7432">
        <w:rPr>
          <w:rFonts w:ascii="Arial" w:hAnsi="Arial" w:cs="Arial"/>
          <w:b/>
          <w:bCs/>
          <w:sz w:val="18"/>
          <w:szCs w:val="18"/>
        </w:rPr>
        <w:t>June</w:t>
      </w:r>
      <w:r w:rsidR="0010025C" w:rsidRPr="008E7432">
        <w:rPr>
          <w:rFonts w:ascii="Arial" w:hAnsi="Arial" w:cs="Arial"/>
          <w:b/>
          <w:bCs/>
          <w:sz w:val="18"/>
          <w:szCs w:val="18"/>
        </w:rPr>
        <w:t xml:space="preserve"> 1</w:t>
      </w:r>
      <w:r w:rsidR="0010025C" w:rsidRPr="008E7432">
        <w:rPr>
          <w:rFonts w:ascii="Arial" w:hAnsi="Arial" w:cs="Arial"/>
          <w:sz w:val="18"/>
          <w:szCs w:val="18"/>
        </w:rPr>
        <w:t>.</w:t>
      </w:r>
    </w:p>
    <w:p w14:paraId="3CEB138E" w14:textId="647A76DC" w:rsidR="00675608" w:rsidRPr="008E7432" w:rsidRDefault="007B38B3" w:rsidP="00A24D12">
      <w:pPr>
        <w:ind w:left="2880" w:right="-288"/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sz w:val="18"/>
          <w:szCs w:val="18"/>
        </w:rPr>
        <w:t>* Completed M</w:t>
      </w:r>
      <w:r w:rsidR="00C85A37">
        <w:rPr>
          <w:rFonts w:ascii="Arial" w:hAnsi="Arial" w:cs="Arial"/>
          <w:sz w:val="18"/>
          <w:szCs w:val="18"/>
        </w:rPr>
        <w:t>N</w:t>
      </w:r>
      <w:r w:rsidRPr="008E7432">
        <w:rPr>
          <w:rFonts w:ascii="Arial" w:hAnsi="Arial" w:cs="Arial"/>
          <w:sz w:val="18"/>
          <w:szCs w:val="18"/>
        </w:rPr>
        <w:t xml:space="preserve"> Department of Revenue </w:t>
      </w:r>
      <w:r w:rsidR="009B081B" w:rsidRPr="008E7432">
        <w:rPr>
          <w:rFonts w:ascii="Arial" w:hAnsi="Arial" w:cs="Arial"/>
          <w:sz w:val="18"/>
          <w:szCs w:val="18"/>
        </w:rPr>
        <w:t xml:space="preserve">form </w:t>
      </w:r>
      <w:r w:rsidRPr="008E7432">
        <w:rPr>
          <w:rFonts w:ascii="Arial" w:hAnsi="Arial" w:cs="Arial"/>
          <w:sz w:val="18"/>
          <w:szCs w:val="18"/>
        </w:rPr>
        <w:t xml:space="preserve">ST-19 </w:t>
      </w:r>
      <w:r w:rsidR="009B081B" w:rsidRPr="008E7432">
        <w:rPr>
          <w:rFonts w:ascii="Arial" w:hAnsi="Arial" w:cs="Arial"/>
          <w:sz w:val="18"/>
          <w:szCs w:val="18"/>
        </w:rPr>
        <w:t>(Operator Certificate of Compliance)</w:t>
      </w:r>
      <w:r w:rsidRPr="008E7432">
        <w:rPr>
          <w:rFonts w:ascii="Arial" w:hAnsi="Arial" w:cs="Arial"/>
          <w:sz w:val="18"/>
          <w:szCs w:val="18"/>
        </w:rPr>
        <w:t xml:space="preserve">  </w:t>
      </w:r>
    </w:p>
    <w:p w14:paraId="360C1D57" w14:textId="26ED15D9" w:rsidR="00EE3BC6" w:rsidRPr="008E7432" w:rsidRDefault="007B38B3" w:rsidP="00A24D12">
      <w:pPr>
        <w:ind w:left="2160" w:right="-288" w:firstLine="720"/>
        <w:rPr>
          <w:rFonts w:ascii="Arial" w:hAnsi="Arial" w:cs="Arial"/>
          <w:sz w:val="18"/>
          <w:szCs w:val="18"/>
        </w:rPr>
      </w:pPr>
      <w:r w:rsidRPr="008E7432">
        <w:rPr>
          <w:rFonts w:ascii="Arial" w:hAnsi="Arial" w:cs="Arial"/>
          <w:sz w:val="18"/>
          <w:szCs w:val="18"/>
        </w:rPr>
        <w:t xml:space="preserve">* Certificate of Insurance </w:t>
      </w:r>
      <w:r w:rsidR="009B081B" w:rsidRPr="008E7432">
        <w:rPr>
          <w:rFonts w:ascii="Arial" w:hAnsi="Arial" w:cs="Arial"/>
          <w:sz w:val="18"/>
          <w:szCs w:val="18"/>
        </w:rPr>
        <w:t>for</w:t>
      </w:r>
      <w:r w:rsidRPr="008E7432">
        <w:rPr>
          <w:rFonts w:ascii="Arial" w:hAnsi="Arial" w:cs="Arial"/>
          <w:sz w:val="18"/>
          <w:szCs w:val="18"/>
        </w:rPr>
        <w:t xml:space="preserve"> $1,000,000 of liability </w:t>
      </w:r>
    </w:p>
    <w:p w14:paraId="368FE0B9" w14:textId="796F7168" w:rsidR="007B38B3" w:rsidRPr="007B38B3" w:rsidRDefault="007B38B3" w:rsidP="007B38B3">
      <w:pPr>
        <w:rPr>
          <w:rFonts w:ascii="Arial" w:hAnsi="Arial" w:cs="Arial"/>
          <w:b/>
          <w:bCs/>
          <w:sz w:val="18"/>
          <w:szCs w:val="18"/>
        </w:rPr>
      </w:pPr>
    </w:p>
    <w:p w14:paraId="53864BD8" w14:textId="62BD8671" w:rsidR="00D4276B" w:rsidRDefault="00D4276B" w:rsidP="00723D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send all required information to: Paul Hendrickson, Fair Manager, Washington County Fair</w:t>
      </w:r>
      <w:r w:rsidR="00A24C6B">
        <w:rPr>
          <w:rFonts w:ascii="Arial" w:hAnsi="Arial" w:cs="Arial"/>
          <w:b/>
          <w:bCs/>
          <w:sz w:val="20"/>
          <w:szCs w:val="20"/>
        </w:rPr>
        <w:t>, PO Box</w:t>
      </w:r>
    </w:p>
    <w:p w14:paraId="7FA888EB" w14:textId="268E9A53" w:rsidR="00D4276B" w:rsidRPr="00A32DC0" w:rsidRDefault="00C8417B" w:rsidP="00723D00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0"/>
          <w:szCs w:val="20"/>
        </w:rPr>
        <w:t>25392, Woodbury, MN 55125</w:t>
      </w:r>
      <w:r w:rsidR="00A24C6B">
        <w:rPr>
          <w:rFonts w:ascii="Arial" w:hAnsi="Arial" w:cs="Arial"/>
          <w:b/>
          <w:bCs/>
          <w:sz w:val="20"/>
          <w:szCs w:val="20"/>
        </w:rPr>
        <w:tab/>
      </w:r>
      <w:r w:rsidR="008953E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24C6B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9" w:history="1">
        <w:r w:rsidR="00A24C6B" w:rsidRPr="00F036EF">
          <w:rPr>
            <w:rStyle w:val="Hyperlink"/>
            <w:rFonts w:ascii="Arial" w:hAnsi="Arial" w:cs="Arial"/>
            <w:b/>
            <w:bCs/>
            <w:sz w:val="20"/>
            <w:szCs w:val="20"/>
          </w:rPr>
          <w:t>fairmanager@washingtoncountyfair.org</w:t>
        </w:r>
      </w:hyperlink>
      <w:r w:rsidR="00A24C6B">
        <w:rPr>
          <w:rFonts w:ascii="Arial" w:hAnsi="Arial" w:cs="Arial"/>
          <w:b/>
          <w:bCs/>
          <w:sz w:val="20"/>
          <w:szCs w:val="20"/>
        </w:rPr>
        <w:tab/>
      </w:r>
      <w:r w:rsidR="00CF4746">
        <w:rPr>
          <w:rFonts w:ascii="Arial" w:hAnsi="Arial" w:cs="Arial"/>
          <w:b/>
          <w:bCs/>
          <w:sz w:val="20"/>
          <w:szCs w:val="20"/>
        </w:rPr>
        <w:t>P</w:t>
      </w:r>
      <w:r w:rsidR="00A24C6B">
        <w:rPr>
          <w:rFonts w:ascii="Arial" w:hAnsi="Arial" w:cs="Arial"/>
          <w:b/>
          <w:bCs/>
          <w:sz w:val="20"/>
          <w:szCs w:val="20"/>
        </w:rPr>
        <w:t>hone: 651-</w:t>
      </w:r>
      <w:r w:rsidR="008953E6">
        <w:rPr>
          <w:rFonts w:ascii="Arial" w:hAnsi="Arial" w:cs="Arial"/>
          <w:b/>
          <w:bCs/>
          <w:sz w:val="20"/>
          <w:szCs w:val="20"/>
        </w:rPr>
        <w:t>770-</w:t>
      </w:r>
      <w:proofErr w:type="gramStart"/>
      <w:r w:rsidR="008953E6">
        <w:rPr>
          <w:rFonts w:ascii="Arial" w:hAnsi="Arial" w:cs="Arial"/>
          <w:b/>
          <w:bCs/>
          <w:sz w:val="20"/>
          <w:szCs w:val="20"/>
        </w:rPr>
        <w:t>0246</w:t>
      </w:r>
      <w:r w:rsidR="00C73B0F">
        <w:rPr>
          <w:rFonts w:ascii="Arial" w:hAnsi="Arial" w:cs="Arial"/>
          <w:b/>
          <w:bCs/>
          <w:sz w:val="20"/>
          <w:szCs w:val="20"/>
        </w:rPr>
        <w:t xml:space="preserve">  </w:t>
      </w:r>
      <w:r w:rsidR="00C73B0F" w:rsidRPr="00A32DC0">
        <w:rPr>
          <w:rFonts w:ascii="Arial" w:hAnsi="Arial" w:cs="Arial"/>
          <w:sz w:val="10"/>
          <w:szCs w:val="10"/>
        </w:rPr>
        <w:t>2</w:t>
      </w:r>
      <w:proofErr w:type="gramEnd"/>
      <w:r w:rsidR="00C73B0F" w:rsidRPr="00A32DC0">
        <w:rPr>
          <w:rFonts w:ascii="Arial" w:hAnsi="Arial" w:cs="Arial"/>
          <w:sz w:val="10"/>
          <w:szCs w:val="10"/>
        </w:rPr>
        <w:t>/</w:t>
      </w:r>
      <w:r w:rsidR="00A32DC0" w:rsidRPr="00A32DC0">
        <w:rPr>
          <w:rFonts w:ascii="Arial" w:hAnsi="Arial" w:cs="Arial"/>
          <w:sz w:val="10"/>
          <w:szCs w:val="10"/>
        </w:rPr>
        <w:t>23</w:t>
      </w:r>
      <w:r w:rsidR="00C73B0F" w:rsidRPr="00A32DC0">
        <w:rPr>
          <w:rFonts w:ascii="Arial" w:hAnsi="Arial" w:cs="Arial"/>
          <w:sz w:val="10"/>
          <w:szCs w:val="10"/>
        </w:rPr>
        <w:t>/2026</w:t>
      </w:r>
    </w:p>
    <w:sectPr w:rsidR="00D4276B" w:rsidRPr="00A32DC0" w:rsidSect="00B539C4">
      <w:pgSz w:w="12240" w:h="15840"/>
      <w:pgMar w:top="576" w:right="1008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2BE5" w14:textId="77777777" w:rsidR="003C287B" w:rsidRDefault="003C287B" w:rsidP="0010025C">
      <w:r>
        <w:separator/>
      </w:r>
    </w:p>
  </w:endnote>
  <w:endnote w:type="continuationSeparator" w:id="0">
    <w:p w14:paraId="651436DF" w14:textId="77777777" w:rsidR="003C287B" w:rsidRDefault="003C287B" w:rsidP="0010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0A6D" w14:textId="77777777" w:rsidR="003C287B" w:rsidRDefault="003C287B" w:rsidP="0010025C">
      <w:r>
        <w:separator/>
      </w:r>
    </w:p>
  </w:footnote>
  <w:footnote w:type="continuationSeparator" w:id="0">
    <w:p w14:paraId="451ACBC2" w14:textId="77777777" w:rsidR="003C287B" w:rsidRDefault="003C287B" w:rsidP="0010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B3"/>
    <w:rsid w:val="00003A82"/>
    <w:rsid w:val="00013A8A"/>
    <w:rsid w:val="00025390"/>
    <w:rsid w:val="0003002F"/>
    <w:rsid w:val="000310C4"/>
    <w:rsid w:val="000405D5"/>
    <w:rsid w:val="00060601"/>
    <w:rsid w:val="00066071"/>
    <w:rsid w:val="00067B4E"/>
    <w:rsid w:val="00067E8C"/>
    <w:rsid w:val="00076DCD"/>
    <w:rsid w:val="00084421"/>
    <w:rsid w:val="00084434"/>
    <w:rsid w:val="00086248"/>
    <w:rsid w:val="00090D83"/>
    <w:rsid w:val="0009411C"/>
    <w:rsid w:val="00096DC9"/>
    <w:rsid w:val="000A150C"/>
    <w:rsid w:val="000A3BBA"/>
    <w:rsid w:val="000A40B7"/>
    <w:rsid w:val="000A4C64"/>
    <w:rsid w:val="000A6356"/>
    <w:rsid w:val="000B16D5"/>
    <w:rsid w:val="000B22CB"/>
    <w:rsid w:val="000C4152"/>
    <w:rsid w:val="000C480D"/>
    <w:rsid w:val="000E2F02"/>
    <w:rsid w:val="000E3974"/>
    <w:rsid w:val="000E5E44"/>
    <w:rsid w:val="000F084E"/>
    <w:rsid w:val="0010025C"/>
    <w:rsid w:val="00104296"/>
    <w:rsid w:val="00106ADC"/>
    <w:rsid w:val="001214D0"/>
    <w:rsid w:val="001263F4"/>
    <w:rsid w:val="0013079B"/>
    <w:rsid w:val="0013207E"/>
    <w:rsid w:val="00134D79"/>
    <w:rsid w:val="0013657A"/>
    <w:rsid w:val="001469D3"/>
    <w:rsid w:val="00146DC7"/>
    <w:rsid w:val="00150EEA"/>
    <w:rsid w:val="00154ED4"/>
    <w:rsid w:val="001562D9"/>
    <w:rsid w:val="00160088"/>
    <w:rsid w:val="00161891"/>
    <w:rsid w:val="00163554"/>
    <w:rsid w:val="00163872"/>
    <w:rsid w:val="001805D9"/>
    <w:rsid w:val="001809AD"/>
    <w:rsid w:val="00184D6C"/>
    <w:rsid w:val="00186A34"/>
    <w:rsid w:val="001940D6"/>
    <w:rsid w:val="00196FF7"/>
    <w:rsid w:val="00197954"/>
    <w:rsid w:val="001B317E"/>
    <w:rsid w:val="001D2159"/>
    <w:rsid w:val="001D3296"/>
    <w:rsid w:val="001D37ED"/>
    <w:rsid w:val="001D3D97"/>
    <w:rsid w:val="001F0787"/>
    <w:rsid w:val="0020107E"/>
    <w:rsid w:val="00210E91"/>
    <w:rsid w:val="00211D69"/>
    <w:rsid w:val="00213CDA"/>
    <w:rsid w:val="00214D3B"/>
    <w:rsid w:val="00216F8F"/>
    <w:rsid w:val="002271F6"/>
    <w:rsid w:val="00235875"/>
    <w:rsid w:val="00236B22"/>
    <w:rsid w:val="00240CC7"/>
    <w:rsid w:val="00244588"/>
    <w:rsid w:val="0025338A"/>
    <w:rsid w:val="00256B1B"/>
    <w:rsid w:val="002609C6"/>
    <w:rsid w:val="00260B05"/>
    <w:rsid w:val="002642EE"/>
    <w:rsid w:val="00264E6F"/>
    <w:rsid w:val="00272C03"/>
    <w:rsid w:val="00274676"/>
    <w:rsid w:val="002803BF"/>
    <w:rsid w:val="0028136F"/>
    <w:rsid w:val="00283E97"/>
    <w:rsid w:val="002904B9"/>
    <w:rsid w:val="00292A40"/>
    <w:rsid w:val="002A0F21"/>
    <w:rsid w:val="002A4FE0"/>
    <w:rsid w:val="002A5C0C"/>
    <w:rsid w:val="002B04E5"/>
    <w:rsid w:val="002B2113"/>
    <w:rsid w:val="002B5A14"/>
    <w:rsid w:val="002C218B"/>
    <w:rsid w:val="002D29B1"/>
    <w:rsid w:val="002E6021"/>
    <w:rsid w:val="002F30C2"/>
    <w:rsid w:val="00301DCA"/>
    <w:rsid w:val="00317792"/>
    <w:rsid w:val="003253D5"/>
    <w:rsid w:val="00345766"/>
    <w:rsid w:val="00351AD0"/>
    <w:rsid w:val="00351FA0"/>
    <w:rsid w:val="003574B3"/>
    <w:rsid w:val="00360B1E"/>
    <w:rsid w:val="003610E5"/>
    <w:rsid w:val="00361DBE"/>
    <w:rsid w:val="0037365A"/>
    <w:rsid w:val="00382645"/>
    <w:rsid w:val="00390B35"/>
    <w:rsid w:val="00397A44"/>
    <w:rsid w:val="003A00E9"/>
    <w:rsid w:val="003A266D"/>
    <w:rsid w:val="003A30AE"/>
    <w:rsid w:val="003A7A60"/>
    <w:rsid w:val="003B2942"/>
    <w:rsid w:val="003B4622"/>
    <w:rsid w:val="003B4A30"/>
    <w:rsid w:val="003C03B9"/>
    <w:rsid w:val="003C287B"/>
    <w:rsid w:val="003C4136"/>
    <w:rsid w:val="003C4730"/>
    <w:rsid w:val="003C75ED"/>
    <w:rsid w:val="003D41E2"/>
    <w:rsid w:val="003D5365"/>
    <w:rsid w:val="003D7E73"/>
    <w:rsid w:val="003F0A00"/>
    <w:rsid w:val="003F21BE"/>
    <w:rsid w:val="004106B9"/>
    <w:rsid w:val="00430ED1"/>
    <w:rsid w:val="00437BE8"/>
    <w:rsid w:val="00437E10"/>
    <w:rsid w:val="00451630"/>
    <w:rsid w:val="00454DD0"/>
    <w:rsid w:val="00460568"/>
    <w:rsid w:val="00461E7A"/>
    <w:rsid w:val="00474836"/>
    <w:rsid w:val="00475276"/>
    <w:rsid w:val="00475280"/>
    <w:rsid w:val="004816DA"/>
    <w:rsid w:val="00481FA2"/>
    <w:rsid w:val="00486ECD"/>
    <w:rsid w:val="00490AC8"/>
    <w:rsid w:val="00490C47"/>
    <w:rsid w:val="004927CA"/>
    <w:rsid w:val="00496338"/>
    <w:rsid w:val="004A080D"/>
    <w:rsid w:val="004B0A80"/>
    <w:rsid w:val="004C09EB"/>
    <w:rsid w:val="004C375A"/>
    <w:rsid w:val="004C714A"/>
    <w:rsid w:val="004D1082"/>
    <w:rsid w:val="004D1C18"/>
    <w:rsid w:val="004D209D"/>
    <w:rsid w:val="004D2F46"/>
    <w:rsid w:val="004E007E"/>
    <w:rsid w:val="004E7D64"/>
    <w:rsid w:val="004E7F28"/>
    <w:rsid w:val="004F1C72"/>
    <w:rsid w:val="004F4F03"/>
    <w:rsid w:val="004F6C1C"/>
    <w:rsid w:val="005001BA"/>
    <w:rsid w:val="005019EB"/>
    <w:rsid w:val="00504BA3"/>
    <w:rsid w:val="00510BEF"/>
    <w:rsid w:val="00510E50"/>
    <w:rsid w:val="00513D69"/>
    <w:rsid w:val="00520405"/>
    <w:rsid w:val="00533772"/>
    <w:rsid w:val="00537E85"/>
    <w:rsid w:val="0054189F"/>
    <w:rsid w:val="005454D8"/>
    <w:rsid w:val="005459AD"/>
    <w:rsid w:val="00545A7E"/>
    <w:rsid w:val="0055157C"/>
    <w:rsid w:val="00554013"/>
    <w:rsid w:val="00557A1F"/>
    <w:rsid w:val="00564FC9"/>
    <w:rsid w:val="00582CC2"/>
    <w:rsid w:val="005A15CE"/>
    <w:rsid w:val="005A37EA"/>
    <w:rsid w:val="005B0DCA"/>
    <w:rsid w:val="005B757E"/>
    <w:rsid w:val="005C0228"/>
    <w:rsid w:val="005C33ED"/>
    <w:rsid w:val="005D0605"/>
    <w:rsid w:val="005E3B48"/>
    <w:rsid w:val="005E72FF"/>
    <w:rsid w:val="005F28D5"/>
    <w:rsid w:val="0061301F"/>
    <w:rsid w:val="00613C71"/>
    <w:rsid w:val="0061786F"/>
    <w:rsid w:val="006179EA"/>
    <w:rsid w:val="006229A8"/>
    <w:rsid w:val="00626CD9"/>
    <w:rsid w:val="00627B04"/>
    <w:rsid w:val="00632676"/>
    <w:rsid w:val="00632B7C"/>
    <w:rsid w:val="00644AD9"/>
    <w:rsid w:val="00646007"/>
    <w:rsid w:val="006501A0"/>
    <w:rsid w:val="00650D85"/>
    <w:rsid w:val="00655AB9"/>
    <w:rsid w:val="0066433D"/>
    <w:rsid w:val="006671D9"/>
    <w:rsid w:val="00674BDC"/>
    <w:rsid w:val="00674CA5"/>
    <w:rsid w:val="00675608"/>
    <w:rsid w:val="00695030"/>
    <w:rsid w:val="00696A35"/>
    <w:rsid w:val="006A0569"/>
    <w:rsid w:val="006A0DD6"/>
    <w:rsid w:val="006B610D"/>
    <w:rsid w:val="006B7BA3"/>
    <w:rsid w:val="006C31BC"/>
    <w:rsid w:val="006C463D"/>
    <w:rsid w:val="006C6655"/>
    <w:rsid w:val="006C79AE"/>
    <w:rsid w:val="006D0847"/>
    <w:rsid w:val="006D24D0"/>
    <w:rsid w:val="006D5CA2"/>
    <w:rsid w:val="006E0125"/>
    <w:rsid w:val="006E23FB"/>
    <w:rsid w:val="006F00CF"/>
    <w:rsid w:val="006F5B8E"/>
    <w:rsid w:val="006F7C72"/>
    <w:rsid w:val="00701375"/>
    <w:rsid w:val="00704528"/>
    <w:rsid w:val="00704AE9"/>
    <w:rsid w:val="00722C42"/>
    <w:rsid w:val="00723D00"/>
    <w:rsid w:val="007243E8"/>
    <w:rsid w:val="0072478B"/>
    <w:rsid w:val="00736C79"/>
    <w:rsid w:val="00736D70"/>
    <w:rsid w:val="007705E2"/>
    <w:rsid w:val="0078192F"/>
    <w:rsid w:val="00795298"/>
    <w:rsid w:val="007A37E2"/>
    <w:rsid w:val="007A4415"/>
    <w:rsid w:val="007B02C4"/>
    <w:rsid w:val="007B2806"/>
    <w:rsid w:val="007B38B3"/>
    <w:rsid w:val="007C2E58"/>
    <w:rsid w:val="007C3448"/>
    <w:rsid w:val="007E39BF"/>
    <w:rsid w:val="007E7DBB"/>
    <w:rsid w:val="007F33A1"/>
    <w:rsid w:val="008011DC"/>
    <w:rsid w:val="00802009"/>
    <w:rsid w:val="00806A56"/>
    <w:rsid w:val="00807049"/>
    <w:rsid w:val="00823C3F"/>
    <w:rsid w:val="008267FC"/>
    <w:rsid w:val="00827980"/>
    <w:rsid w:val="0083363E"/>
    <w:rsid w:val="00833F73"/>
    <w:rsid w:val="00843A95"/>
    <w:rsid w:val="00843E69"/>
    <w:rsid w:val="008460AC"/>
    <w:rsid w:val="00874945"/>
    <w:rsid w:val="00892339"/>
    <w:rsid w:val="00894A81"/>
    <w:rsid w:val="008953CF"/>
    <w:rsid w:val="008953E6"/>
    <w:rsid w:val="008A54E3"/>
    <w:rsid w:val="008B54D7"/>
    <w:rsid w:val="008C3507"/>
    <w:rsid w:val="008C44E8"/>
    <w:rsid w:val="008C6954"/>
    <w:rsid w:val="008C6DBE"/>
    <w:rsid w:val="008C765A"/>
    <w:rsid w:val="008D2456"/>
    <w:rsid w:val="008D3FE2"/>
    <w:rsid w:val="008D5CD1"/>
    <w:rsid w:val="008E057F"/>
    <w:rsid w:val="008E7432"/>
    <w:rsid w:val="00916651"/>
    <w:rsid w:val="0092552D"/>
    <w:rsid w:val="00925984"/>
    <w:rsid w:val="009359A2"/>
    <w:rsid w:val="00942D7D"/>
    <w:rsid w:val="00944803"/>
    <w:rsid w:val="009623BA"/>
    <w:rsid w:val="0096285C"/>
    <w:rsid w:val="009630B8"/>
    <w:rsid w:val="00964A1D"/>
    <w:rsid w:val="00973BD8"/>
    <w:rsid w:val="00976E51"/>
    <w:rsid w:val="00990B50"/>
    <w:rsid w:val="00991066"/>
    <w:rsid w:val="0099313D"/>
    <w:rsid w:val="009945FE"/>
    <w:rsid w:val="00996CC5"/>
    <w:rsid w:val="009A2F27"/>
    <w:rsid w:val="009B081B"/>
    <w:rsid w:val="009B1061"/>
    <w:rsid w:val="009B4920"/>
    <w:rsid w:val="009C00A5"/>
    <w:rsid w:val="009C1B94"/>
    <w:rsid w:val="009C2457"/>
    <w:rsid w:val="009C2B79"/>
    <w:rsid w:val="009C494B"/>
    <w:rsid w:val="009C58CC"/>
    <w:rsid w:val="009D4E3D"/>
    <w:rsid w:val="009E0627"/>
    <w:rsid w:val="009E1F91"/>
    <w:rsid w:val="009E25C9"/>
    <w:rsid w:val="009F027C"/>
    <w:rsid w:val="00A02A03"/>
    <w:rsid w:val="00A033C8"/>
    <w:rsid w:val="00A04E39"/>
    <w:rsid w:val="00A054D3"/>
    <w:rsid w:val="00A22ED7"/>
    <w:rsid w:val="00A24C6B"/>
    <w:rsid w:val="00A24D12"/>
    <w:rsid w:val="00A26B1A"/>
    <w:rsid w:val="00A32DC0"/>
    <w:rsid w:val="00A36EFE"/>
    <w:rsid w:val="00A452C8"/>
    <w:rsid w:val="00A558F4"/>
    <w:rsid w:val="00A64AF8"/>
    <w:rsid w:val="00A74378"/>
    <w:rsid w:val="00A93587"/>
    <w:rsid w:val="00A946C2"/>
    <w:rsid w:val="00A95501"/>
    <w:rsid w:val="00AA0D2E"/>
    <w:rsid w:val="00AB44C4"/>
    <w:rsid w:val="00AC415F"/>
    <w:rsid w:val="00AC5B7F"/>
    <w:rsid w:val="00AD1BA1"/>
    <w:rsid w:val="00AE1466"/>
    <w:rsid w:val="00AE76DF"/>
    <w:rsid w:val="00AF0385"/>
    <w:rsid w:val="00AF1FF0"/>
    <w:rsid w:val="00AF247F"/>
    <w:rsid w:val="00AF5D80"/>
    <w:rsid w:val="00AF77AC"/>
    <w:rsid w:val="00B0165B"/>
    <w:rsid w:val="00B05DC0"/>
    <w:rsid w:val="00B13FDF"/>
    <w:rsid w:val="00B26824"/>
    <w:rsid w:val="00B353A7"/>
    <w:rsid w:val="00B35744"/>
    <w:rsid w:val="00B35FA5"/>
    <w:rsid w:val="00B36EB5"/>
    <w:rsid w:val="00B45B9C"/>
    <w:rsid w:val="00B46F4E"/>
    <w:rsid w:val="00B47411"/>
    <w:rsid w:val="00B47899"/>
    <w:rsid w:val="00B47AB5"/>
    <w:rsid w:val="00B539C4"/>
    <w:rsid w:val="00B56065"/>
    <w:rsid w:val="00B60E3A"/>
    <w:rsid w:val="00B65DF2"/>
    <w:rsid w:val="00B7004E"/>
    <w:rsid w:val="00B73F16"/>
    <w:rsid w:val="00B84D9A"/>
    <w:rsid w:val="00B9134C"/>
    <w:rsid w:val="00B9665A"/>
    <w:rsid w:val="00B97061"/>
    <w:rsid w:val="00BB648A"/>
    <w:rsid w:val="00BB76DD"/>
    <w:rsid w:val="00BD12CB"/>
    <w:rsid w:val="00BD1312"/>
    <w:rsid w:val="00BF390B"/>
    <w:rsid w:val="00C00196"/>
    <w:rsid w:val="00C03BAE"/>
    <w:rsid w:val="00C05830"/>
    <w:rsid w:val="00C31E59"/>
    <w:rsid w:val="00C37636"/>
    <w:rsid w:val="00C37EA1"/>
    <w:rsid w:val="00C405A4"/>
    <w:rsid w:val="00C45DDE"/>
    <w:rsid w:val="00C57FF2"/>
    <w:rsid w:val="00C60450"/>
    <w:rsid w:val="00C62FFC"/>
    <w:rsid w:val="00C6482B"/>
    <w:rsid w:val="00C66239"/>
    <w:rsid w:val="00C66808"/>
    <w:rsid w:val="00C66B4E"/>
    <w:rsid w:val="00C71025"/>
    <w:rsid w:val="00C73B0F"/>
    <w:rsid w:val="00C769CF"/>
    <w:rsid w:val="00C76A85"/>
    <w:rsid w:val="00C80BD7"/>
    <w:rsid w:val="00C820C6"/>
    <w:rsid w:val="00C83686"/>
    <w:rsid w:val="00C8417B"/>
    <w:rsid w:val="00C859CE"/>
    <w:rsid w:val="00C85A37"/>
    <w:rsid w:val="00C90715"/>
    <w:rsid w:val="00C95BC5"/>
    <w:rsid w:val="00C95D7A"/>
    <w:rsid w:val="00CA0B5B"/>
    <w:rsid w:val="00CA4454"/>
    <w:rsid w:val="00CB03EE"/>
    <w:rsid w:val="00CB59ED"/>
    <w:rsid w:val="00CD4886"/>
    <w:rsid w:val="00CE06A6"/>
    <w:rsid w:val="00CE7064"/>
    <w:rsid w:val="00CF1749"/>
    <w:rsid w:val="00CF2E4A"/>
    <w:rsid w:val="00CF4746"/>
    <w:rsid w:val="00CF6D0F"/>
    <w:rsid w:val="00D02E57"/>
    <w:rsid w:val="00D12D08"/>
    <w:rsid w:val="00D23DDF"/>
    <w:rsid w:val="00D27A4F"/>
    <w:rsid w:val="00D32C1D"/>
    <w:rsid w:val="00D33BAF"/>
    <w:rsid w:val="00D37C8D"/>
    <w:rsid w:val="00D40096"/>
    <w:rsid w:val="00D4276B"/>
    <w:rsid w:val="00D50102"/>
    <w:rsid w:val="00D57F2C"/>
    <w:rsid w:val="00D6265C"/>
    <w:rsid w:val="00D63D72"/>
    <w:rsid w:val="00D66ACA"/>
    <w:rsid w:val="00D73B5E"/>
    <w:rsid w:val="00D75890"/>
    <w:rsid w:val="00D779BA"/>
    <w:rsid w:val="00D8404F"/>
    <w:rsid w:val="00D936D0"/>
    <w:rsid w:val="00D9464B"/>
    <w:rsid w:val="00D96903"/>
    <w:rsid w:val="00DA5AB6"/>
    <w:rsid w:val="00DA6AF9"/>
    <w:rsid w:val="00DB61F3"/>
    <w:rsid w:val="00DC28D0"/>
    <w:rsid w:val="00DC2B83"/>
    <w:rsid w:val="00DC71D6"/>
    <w:rsid w:val="00DC762E"/>
    <w:rsid w:val="00DC7EE0"/>
    <w:rsid w:val="00DD132B"/>
    <w:rsid w:val="00DE4753"/>
    <w:rsid w:val="00DE64DD"/>
    <w:rsid w:val="00DE68C9"/>
    <w:rsid w:val="00DE6956"/>
    <w:rsid w:val="00E10AA5"/>
    <w:rsid w:val="00E110D2"/>
    <w:rsid w:val="00E11743"/>
    <w:rsid w:val="00E11760"/>
    <w:rsid w:val="00E17655"/>
    <w:rsid w:val="00E34F11"/>
    <w:rsid w:val="00E35739"/>
    <w:rsid w:val="00E366D0"/>
    <w:rsid w:val="00E36DBF"/>
    <w:rsid w:val="00E565D4"/>
    <w:rsid w:val="00E617C7"/>
    <w:rsid w:val="00E72EC5"/>
    <w:rsid w:val="00E7401C"/>
    <w:rsid w:val="00E81F9B"/>
    <w:rsid w:val="00EA3740"/>
    <w:rsid w:val="00ED588B"/>
    <w:rsid w:val="00EE3B40"/>
    <w:rsid w:val="00EE3BC6"/>
    <w:rsid w:val="00EE5455"/>
    <w:rsid w:val="00EE61F9"/>
    <w:rsid w:val="00EE6C34"/>
    <w:rsid w:val="00EE7CDF"/>
    <w:rsid w:val="00EF0DE5"/>
    <w:rsid w:val="00EF4650"/>
    <w:rsid w:val="00EF7013"/>
    <w:rsid w:val="00F01680"/>
    <w:rsid w:val="00F071B3"/>
    <w:rsid w:val="00F137B3"/>
    <w:rsid w:val="00F15059"/>
    <w:rsid w:val="00F15FF5"/>
    <w:rsid w:val="00F16BF8"/>
    <w:rsid w:val="00F34324"/>
    <w:rsid w:val="00F3550F"/>
    <w:rsid w:val="00F50662"/>
    <w:rsid w:val="00F53A92"/>
    <w:rsid w:val="00F54456"/>
    <w:rsid w:val="00F62133"/>
    <w:rsid w:val="00F65C8E"/>
    <w:rsid w:val="00F73C34"/>
    <w:rsid w:val="00F83F50"/>
    <w:rsid w:val="00F85568"/>
    <w:rsid w:val="00FA540E"/>
    <w:rsid w:val="00FB2DBB"/>
    <w:rsid w:val="00FB7B08"/>
    <w:rsid w:val="00FC7BA9"/>
    <w:rsid w:val="00FC7EA9"/>
    <w:rsid w:val="00FD0C00"/>
    <w:rsid w:val="00FD32AC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281FB"/>
  <w15:chartTrackingRefBased/>
  <w15:docId w15:val="{A6BD5AF4-E8F5-44DC-A6EE-A47881D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B3"/>
    <w:pPr>
      <w:widowControl w:val="0"/>
      <w:autoSpaceDE w:val="0"/>
      <w:autoSpaceDN w:val="0"/>
      <w:spacing w:after="0" w:line="240" w:lineRule="auto"/>
    </w:pPr>
    <w:rPr>
      <w:rFonts w:ascii="Tw Cen MT Condensed" w:eastAsia="Tw Cen MT Condensed" w:hAnsi="Tw Cen MT Condensed" w:cs="Tw Cen MT Condense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7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7B3"/>
    <w:rPr>
      <w:rFonts w:ascii="Tw Cen MT Condensed Extra Bold" w:eastAsia="Tw Cen MT Condensed Extra Bold" w:hAnsi="Tw Cen MT Condensed Extra Bold" w:cs="Tw Cen MT Condensed Extra Bold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37B3"/>
    <w:rPr>
      <w:rFonts w:ascii="Tw Cen MT Condensed Extra Bold" w:eastAsia="Tw Cen MT Condensed Extra Bold" w:hAnsi="Tw Cen MT Condensed Extra Bold" w:cs="Tw Cen MT Condensed Extra Bold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137B3"/>
    <w:rPr>
      <w:color w:val="666666"/>
    </w:rPr>
  </w:style>
  <w:style w:type="table" w:styleId="TableGrid">
    <w:name w:val="Table Grid"/>
    <w:basedOn w:val="TableNormal"/>
    <w:uiPriority w:val="39"/>
    <w:rsid w:val="00F137B3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25C"/>
    <w:rPr>
      <w:rFonts w:ascii="Tw Cen MT Condensed" w:eastAsia="Tw Cen MT Condensed" w:hAnsi="Tw Cen MT Condensed" w:cs="Tw Cen MT Condensed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25C"/>
    <w:rPr>
      <w:rFonts w:ascii="Tw Cen MT Condensed" w:eastAsia="Tw Cen MT Condensed" w:hAnsi="Tw Cen MT Condensed" w:cs="Tw Cen MT Condense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24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rmanager@washingtoncountyfai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irmanager@washingtoncountyfai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CE53-FBDF-451A-8FC8-6932F159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 Ostertag</dc:creator>
  <cp:keywords/>
  <dc:description/>
  <cp:lastModifiedBy>Paul Hendrickson</cp:lastModifiedBy>
  <cp:revision>9</cp:revision>
  <cp:lastPrinted>2026-02-11T21:16:00Z</cp:lastPrinted>
  <dcterms:created xsi:type="dcterms:W3CDTF">2026-02-12T23:33:00Z</dcterms:created>
  <dcterms:modified xsi:type="dcterms:W3CDTF">2026-02-23T16:53:00Z</dcterms:modified>
</cp:coreProperties>
</file>